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40" w:rsidRPr="00842639" w:rsidRDefault="00B177D8" w:rsidP="00D36040">
      <w:pPr>
        <w:rPr>
          <w:lang w:val="sr-Cyrl-C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D36040" w:rsidRPr="00842639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D36040" w:rsidRPr="00842639" w:rsidRDefault="00B177D8" w:rsidP="00D36040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D36040" w:rsidRPr="00842639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D36040" w:rsidRPr="00842639">
        <w:rPr>
          <w:lang w:val="sr-Cyrl-CS" w:eastAsia="en-GB"/>
        </w:rPr>
        <w:tab/>
      </w:r>
    </w:p>
    <w:p w:rsidR="00D36040" w:rsidRPr="00842639" w:rsidRDefault="00B177D8" w:rsidP="00D36040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D36040" w:rsidRPr="00842639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D36040" w:rsidRPr="00842639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D36040" w:rsidRPr="00842639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D36040" w:rsidRPr="00842639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D36040" w:rsidRPr="00842639" w:rsidRDefault="00B177D8" w:rsidP="00D36040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D36040" w:rsidRPr="00842639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D36040" w:rsidRPr="00842639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D36040" w:rsidRPr="00842639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D36040" w:rsidRPr="00842639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D36040" w:rsidRPr="00842639" w:rsidRDefault="00D36040" w:rsidP="00D36040">
      <w:pPr>
        <w:rPr>
          <w:strike/>
          <w:lang w:val="ru-RU" w:eastAsia="en-GB"/>
        </w:rPr>
      </w:pPr>
      <w:r w:rsidRPr="00842639">
        <w:rPr>
          <w:lang w:val="sr-Cyrl-RS" w:eastAsia="en-GB"/>
        </w:rPr>
        <w:t xml:space="preserve">11 </w:t>
      </w:r>
      <w:r w:rsidR="00B177D8">
        <w:rPr>
          <w:lang w:val="sr-Cyrl-CS" w:eastAsia="en-GB"/>
        </w:rPr>
        <w:t>Broj</w:t>
      </w:r>
      <w:r w:rsidRPr="00842639">
        <w:rPr>
          <w:lang w:eastAsia="en-GB"/>
        </w:rPr>
        <w:t xml:space="preserve"> 06-2/</w:t>
      </w:r>
      <w:r w:rsidRPr="00842639">
        <w:rPr>
          <w:lang w:val="sr-Cyrl-RS" w:eastAsia="en-GB"/>
        </w:rPr>
        <w:t>1</w:t>
      </w:r>
      <w:r w:rsidR="00E654E2" w:rsidRPr="00842639">
        <w:rPr>
          <w:lang w:eastAsia="en-GB"/>
        </w:rPr>
        <w:t>6</w:t>
      </w:r>
      <w:r w:rsidR="00A67826" w:rsidRPr="00842639">
        <w:rPr>
          <w:lang w:eastAsia="en-GB"/>
        </w:rPr>
        <w:t>9</w:t>
      </w:r>
      <w:r w:rsidRPr="00842639">
        <w:rPr>
          <w:lang w:eastAsia="en-GB"/>
        </w:rPr>
        <w:t>-2</w:t>
      </w:r>
      <w:r w:rsidR="00E654E2" w:rsidRPr="00842639">
        <w:rPr>
          <w:lang w:eastAsia="en-GB"/>
        </w:rPr>
        <w:t>3</w:t>
      </w:r>
    </w:p>
    <w:p w:rsidR="00D36040" w:rsidRPr="00842639" w:rsidRDefault="00150FE2" w:rsidP="00D36040">
      <w:pPr>
        <w:rPr>
          <w:lang w:val="sr-Cyrl-CS" w:eastAsia="en-GB"/>
        </w:rPr>
      </w:pPr>
      <w:r w:rsidRPr="00842639">
        <w:rPr>
          <w:lang w:val="sr-Cyrl-RS" w:eastAsia="en-GB"/>
        </w:rPr>
        <w:t>31</w:t>
      </w:r>
      <w:r w:rsidR="00E654E2" w:rsidRPr="00842639">
        <w:rPr>
          <w:lang w:val="sr-Cyrl-RS" w:eastAsia="en-GB"/>
        </w:rPr>
        <w:t xml:space="preserve">. </w:t>
      </w:r>
      <w:r w:rsidR="00B177D8">
        <w:rPr>
          <w:lang w:val="sr-Cyrl-RS" w:eastAsia="en-GB"/>
        </w:rPr>
        <w:t>jul</w:t>
      </w:r>
      <w:r w:rsidR="00E654E2" w:rsidRPr="00842639">
        <w:rPr>
          <w:lang w:val="sr-Cyrl-RS" w:eastAsia="en-GB"/>
        </w:rPr>
        <w:t xml:space="preserve"> 2023.</w:t>
      </w:r>
      <w:r w:rsidR="00D36040" w:rsidRPr="00842639">
        <w:rPr>
          <w:lang w:val="sr-Cyrl-RS" w:eastAsia="en-GB"/>
        </w:rPr>
        <w:t xml:space="preserve"> </w:t>
      </w:r>
      <w:r w:rsidR="00B177D8">
        <w:rPr>
          <w:lang w:val="sr-Cyrl-CS" w:eastAsia="en-GB"/>
        </w:rPr>
        <w:t>godine</w:t>
      </w:r>
    </w:p>
    <w:p w:rsidR="005E29BB" w:rsidRPr="00842639" w:rsidRDefault="00B177D8" w:rsidP="005E29BB">
      <w:pPr>
        <w:rPr>
          <w:lang w:val="ru-RU" w:eastAsia="en-GB"/>
        </w:rPr>
      </w:pPr>
      <w:r>
        <w:rPr>
          <w:lang w:val="ru-RU" w:eastAsia="en-GB"/>
        </w:rPr>
        <w:t>B</w:t>
      </w:r>
      <w:r w:rsidR="00D36040" w:rsidRPr="00842639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D36040" w:rsidRPr="00842639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D36040" w:rsidRPr="00842639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D36040" w:rsidRPr="00842639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D36040" w:rsidRPr="00842639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5E29BB" w:rsidRPr="00842639">
        <w:rPr>
          <w:lang w:val="ru-RU" w:eastAsia="en-GB"/>
        </w:rPr>
        <w:t xml:space="preserve"> </w:t>
      </w:r>
      <w:r>
        <w:rPr>
          <w:lang w:val="ru-RU" w:eastAsia="en-GB"/>
        </w:rPr>
        <w:t>d</w:t>
      </w:r>
    </w:p>
    <w:p w:rsidR="00DB5F45" w:rsidRDefault="00DB5F45" w:rsidP="005E29BB">
      <w:pPr>
        <w:pStyle w:val="NoSpacing"/>
        <w:jc w:val="center"/>
        <w:rPr>
          <w:rFonts w:ascii="Times New Roman" w:hAnsi="Times New Roman"/>
          <w:sz w:val="24"/>
          <w:szCs w:val="24"/>
          <w:lang w:val="ru-RU" w:eastAsia="en-GB"/>
        </w:rPr>
      </w:pPr>
    </w:p>
    <w:p w:rsidR="009120D5" w:rsidRPr="00842639" w:rsidRDefault="009120D5" w:rsidP="005E29B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F1261" w:rsidRPr="00842639" w:rsidRDefault="001F1261" w:rsidP="005E29B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842639" w:rsidRDefault="00B177D8" w:rsidP="005E29B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6619A3" w:rsidRPr="00842639" w:rsidRDefault="00E654E2" w:rsidP="005E29B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42639">
        <w:rPr>
          <w:rFonts w:ascii="Times New Roman" w:hAnsi="Times New Roman"/>
          <w:sz w:val="24"/>
          <w:szCs w:val="24"/>
          <w:lang w:val="sr-Cyrl-RS"/>
        </w:rPr>
        <w:t>2</w:t>
      </w:r>
      <w:r w:rsidR="00A67826" w:rsidRPr="00842639">
        <w:rPr>
          <w:rFonts w:ascii="Times New Roman" w:hAnsi="Times New Roman"/>
          <w:sz w:val="24"/>
          <w:szCs w:val="24"/>
          <w:lang w:val="sr-Cyrl-RS"/>
        </w:rPr>
        <w:t>9</w:t>
      </w:r>
      <w:r w:rsidR="00D36040" w:rsidRPr="00842639">
        <w:rPr>
          <w:rFonts w:ascii="Times New Roman" w:hAnsi="Times New Roman"/>
          <w:sz w:val="24"/>
          <w:szCs w:val="24"/>
          <w:lang w:val="sr-Latn-RS"/>
        </w:rPr>
        <w:t>.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77D8">
        <w:rPr>
          <w:rFonts w:ascii="Times New Roman" w:hAnsi="Times New Roman"/>
          <w:sz w:val="24"/>
          <w:szCs w:val="24"/>
          <w:lang w:val="sr-Cyrl-RS"/>
        </w:rPr>
        <w:t>SEDNICE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77D8"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77D8">
        <w:rPr>
          <w:rFonts w:ascii="Times New Roman" w:hAnsi="Times New Roman"/>
          <w:sz w:val="24"/>
          <w:szCs w:val="24"/>
          <w:lang w:val="sr-Cyrl-RS"/>
        </w:rPr>
        <w:t>ZA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77D8">
        <w:rPr>
          <w:rFonts w:ascii="Times New Roman" w:hAnsi="Times New Roman"/>
          <w:sz w:val="24"/>
          <w:szCs w:val="24"/>
          <w:lang w:val="sr-Cyrl-RS"/>
        </w:rPr>
        <w:t>FINANSIJE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>,</w:t>
      </w:r>
    </w:p>
    <w:p w:rsidR="006619A3" w:rsidRPr="00842639" w:rsidRDefault="00B177D8" w:rsidP="005E29B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5E29BB" w:rsidRPr="00842639" w:rsidRDefault="00B177D8" w:rsidP="00DB5F4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826" w:rsidRPr="00842639">
        <w:rPr>
          <w:rFonts w:ascii="Times New Roman" w:hAnsi="Times New Roman"/>
          <w:sz w:val="24"/>
          <w:szCs w:val="24"/>
          <w:lang w:val="sr-Cyrl-RS"/>
        </w:rPr>
        <w:t>31</w:t>
      </w:r>
      <w:r w:rsidR="00E654E2" w:rsidRPr="0084263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E654E2" w:rsidRPr="00842639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2F7BE4" w:rsidRPr="00842639" w:rsidRDefault="002F7BE4" w:rsidP="005E29BB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1261" w:rsidRPr="00842639" w:rsidRDefault="001F1261" w:rsidP="005E29BB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E29BB" w:rsidRPr="00842639" w:rsidRDefault="00B177D8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826" w:rsidRPr="00842639">
        <w:rPr>
          <w:rFonts w:ascii="Times New Roman" w:hAnsi="Times New Roman"/>
          <w:sz w:val="24"/>
          <w:szCs w:val="24"/>
          <w:lang w:val="sr-Cyrl-RS"/>
        </w:rPr>
        <w:t>11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>,</w:t>
      </w:r>
      <w:r w:rsidR="00A67826" w:rsidRPr="00842639">
        <w:rPr>
          <w:rFonts w:ascii="Times New Roman" w:hAnsi="Times New Roman"/>
          <w:sz w:val="24"/>
          <w:szCs w:val="24"/>
          <w:lang w:val="sr-Cyrl-RS"/>
        </w:rPr>
        <w:t>0</w:t>
      </w:r>
      <w:r w:rsidR="00ED00D8" w:rsidRPr="00842639">
        <w:rPr>
          <w:rFonts w:ascii="Times New Roman" w:hAnsi="Times New Roman"/>
          <w:sz w:val="24"/>
          <w:szCs w:val="24"/>
          <w:lang w:val="sr-Cyrl-RS"/>
        </w:rPr>
        <w:t>0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>.</w:t>
      </w:r>
    </w:p>
    <w:p w:rsidR="005E29BB" w:rsidRPr="00842639" w:rsidRDefault="00B177D8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="00D52AB6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52AB6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="00D52AB6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D52AB6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D52AB6" w:rsidRPr="008426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D52AB6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52AB6" w:rsidRPr="00842639">
        <w:rPr>
          <w:rFonts w:ascii="Times New Roman" w:hAnsi="Times New Roman"/>
          <w:sz w:val="24"/>
          <w:szCs w:val="24"/>
          <w:lang w:val="sr-Cyrl-RS"/>
        </w:rPr>
        <w:t>.</w:t>
      </w:r>
    </w:p>
    <w:p w:rsidR="005E29BB" w:rsidRPr="00842639" w:rsidRDefault="00B177D8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>:</w:t>
      </w:r>
      <w:r w:rsidR="00D36040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E654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E654E2" w:rsidRPr="008426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E654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E654E2" w:rsidRPr="008426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E654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Beloica</w:t>
      </w:r>
      <w:r w:rsidR="00E654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Martać</w:t>
      </w:r>
      <w:r w:rsidR="00E654E2" w:rsidRPr="008426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D36040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E654E2" w:rsidRPr="00842639">
        <w:rPr>
          <w:rFonts w:ascii="Times New Roman" w:hAnsi="Times New Roman"/>
          <w:sz w:val="24"/>
          <w:szCs w:val="24"/>
          <w:lang w:val="sr-Cyrl-RS"/>
        </w:rPr>
        <w:t>,</w:t>
      </w:r>
      <w:r w:rsidR="00D36040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9F205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8671FC" w:rsidRPr="008426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36040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36040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D36040" w:rsidRPr="00842639">
        <w:rPr>
          <w:rFonts w:ascii="Times New Roman" w:hAnsi="Times New Roman"/>
          <w:sz w:val="24"/>
          <w:szCs w:val="24"/>
          <w:lang w:val="sr-Cyrl-RS"/>
        </w:rPr>
        <w:t>,</w:t>
      </w:r>
      <w:r w:rsidR="008671FC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E654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E654E2" w:rsidRPr="0084263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E654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654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Rozalija</w:t>
      </w:r>
      <w:r w:rsidR="00D52AB6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Ekres</w:t>
      </w:r>
      <w:r w:rsidR="00D52AB6" w:rsidRPr="00842639">
        <w:rPr>
          <w:rFonts w:ascii="Times New Roman" w:hAnsi="Times New Roman"/>
          <w:sz w:val="24"/>
          <w:szCs w:val="24"/>
          <w:lang w:val="sr-Cyrl-RS"/>
        </w:rPr>
        <w:t>.</w:t>
      </w:r>
    </w:p>
    <w:p w:rsidR="00150FE2" w:rsidRPr="00842639" w:rsidRDefault="00B177D8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Paunović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Bajatovića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Stojanović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Stevanovića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Zečević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Bojane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Bukumirović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Cakić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Nebojše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Zelenovića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Dalibor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Jekić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Vladimira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Obradovića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>).</w:t>
      </w:r>
    </w:p>
    <w:p w:rsidR="00842639" w:rsidRPr="00842639" w:rsidRDefault="00B177D8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pristupio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rasprave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prvoj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Paunović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napustila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salu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održavala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rasprave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prvoj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2F7B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2F7BE4">
        <w:rPr>
          <w:rFonts w:ascii="Times New Roman" w:hAnsi="Times New Roman"/>
          <w:sz w:val="24"/>
          <w:szCs w:val="24"/>
          <w:lang w:val="sr-Cyrl-RS"/>
        </w:rPr>
        <w:t>.</w:t>
      </w:r>
    </w:p>
    <w:p w:rsidR="005E29BB" w:rsidRPr="00842639" w:rsidRDefault="00B177D8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52AB6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Kondić</w:t>
      </w:r>
      <w:r w:rsidR="00150FE2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D52AB6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</w:t>
      </w:r>
      <w:r w:rsidR="00D52AB6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619A3" w:rsidRPr="00842639">
        <w:rPr>
          <w:rFonts w:ascii="Times New Roman" w:hAnsi="Times New Roman"/>
          <w:sz w:val="24"/>
          <w:szCs w:val="24"/>
          <w:lang w:val="sr-Cyrl-RS"/>
        </w:rPr>
        <w:t>.</w:t>
      </w:r>
    </w:p>
    <w:p w:rsidR="00842639" w:rsidRPr="00842639" w:rsidRDefault="00B177D8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514D57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14D57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514D57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14D57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Blešić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rukovodilac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poreski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postupak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poresku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administraciju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842639" w:rsidRPr="00842639">
        <w:rPr>
          <w:rFonts w:ascii="Times New Roman" w:hAnsi="Times New Roman"/>
          <w:sz w:val="24"/>
          <w:szCs w:val="24"/>
          <w:lang w:val="sr-Cyrl-RS"/>
        </w:rPr>
        <w:t>.</w:t>
      </w:r>
      <w:r w:rsidR="00514D57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730AD" w:rsidRPr="00842639" w:rsidRDefault="00B177D8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8730AD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8730AD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8730AD" w:rsidRPr="008426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730AD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730AD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8730AD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30AD" w:rsidRPr="0084263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 w:rsidR="00331DA7" w:rsidRPr="0084263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1</w:t>
      </w:r>
      <w:r w:rsidR="00842639" w:rsidRPr="0084263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5</w:t>
      </w:r>
      <w:r w:rsidR="008730AD" w:rsidRPr="0084263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glasova</w:t>
      </w:r>
      <w:r w:rsidR="008730AD" w:rsidRPr="0084263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za</w:t>
      </w:r>
      <w:r w:rsidR="008730AD" w:rsidRPr="0084263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bCs/>
          <w:sz w:val="24"/>
          <w:szCs w:val="24"/>
          <w:lang w:val="sr-Cyrl-RS"/>
        </w:rPr>
        <w:t>utvrdio</w:t>
      </w:r>
      <w:r w:rsidR="008730AD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8730AD" w:rsidRPr="0084263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730AD" w:rsidRPr="00842639" w:rsidRDefault="008730AD" w:rsidP="008730AD">
      <w:pPr>
        <w:jc w:val="both"/>
        <w:rPr>
          <w:rFonts w:eastAsia="Calibri"/>
          <w:lang w:val="ru-RU"/>
        </w:rPr>
      </w:pPr>
    </w:p>
    <w:p w:rsidR="008730AD" w:rsidRPr="00842639" w:rsidRDefault="00B177D8" w:rsidP="008730AD">
      <w:pPr>
        <w:jc w:val="center"/>
      </w:pPr>
      <w:r>
        <w:rPr>
          <w:lang w:val="ru-RU"/>
        </w:rPr>
        <w:t>D</w:t>
      </w:r>
      <w:r w:rsidR="008730AD" w:rsidRPr="00842639">
        <w:rPr>
          <w:lang w:val="ru-RU"/>
        </w:rPr>
        <w:t xml:space="preserve"> </w:t>
      </w:r>
      <w:r>
        <w:rPr>
          <w:lang w:val="ru-RU"/>
        </w:rPr>
        <w:t>n</w:t>
      </w:r>
      <w:r w:rsidR="008730AD" w:rsidRPr="00842639">
        <w:rPr>
          <w:lang w:val="ru-RU"/>
        </w:rPr>
        <w:t xml:space="preserve"> </w:t>
      </w:r>
      <w:r>
        <w:rPr>
          <w:lang w:val="ru-RU"/>
        </w:rPr>
        <w:t>e</w:t>
      </w:r>
      <w:r w:rsidR="008730AD" w:rsidRPr="00842639">
        <w:rPr>
          <w:lang w:val="ru-RU"/>
        </w:rPr>
        <w:t xml:space="preserve"> </w:t>
      </w:r>
      <w:r>
        <w:rPr>
          <w:lang w:val="ru-RU"/>
        </w:rPr>
        <w:t>v</w:t>
      </w:r>
      <w:r w:rsidR="008730AD" w:rsidRPr="00842639">
        <w:rPr>
          <w:lang w:val="ru-RU"/>
        </w:rPr>
        <w:t xml:space="preserve"> </w:t>
      </w:r>
      <w:r>
        <w:rPr>
          <w:lang w:val="ru-RU"/>
        </w:rPr>
        <w:t>n</w:t>
      </w:r>
      <w:r w:rsidR="008730AD" w:rsidRPr="00842639">
        <w:rPr>
          <w:lang w:val="ru-RU"/>
        </w:rPr>
        <w:t xml:space="preserve"> </w:t>
      </w:r>
      <w:r>
        <w:rPr>
          <w:lang w:val="ru-RU"/>
        </w:rPr>
        <w:t>i</w:t>
      </w:r>
      <w:r w:rsidR="008730AD" w:rsidRPr="00842639">
        <w:rPr>
          <w:lang w:val="ru-RU"/>
        </w:rPr>
        <w:t xml:space="preserve">     </w:t>
      </w:r>
      <w:r>
        <w:rPr>
          <w:lang w:val="ru-RU"/>
        </w:rPr>
        <w:t>r</w:t>
      </w:r>
      <w:r w:rsidR="008730AD" w:rsidRPr="00842639">
        <w:rPr>
          <w:lang w:val="ru-RU"/>
        </w:rPr>
        <w:t xml:space="preserve"> </w:t>
      </w:r>
      <w:r>
        <w:rPr>
          <w:lang w:val="ru-RU"/>
        </w:rPr>
        <w:t>e</w:t>
      </w:r>
      <w:r w:rsidR="008730AD" w:rsidRPr="00842639">
        <w:rPr>
          <w:lang w:val="ru-RU"/>
        </w:rPr>
        <w:t xml:space="preserve"> </w:t>
      </w:r>
      <w:r>
        <w:rPr>
          <w:lang w:val="ru-RU"/>
        </w:rPr>
        <w:t>d</w:t>
      </w:r>
      <w:r w:rsidR="008730AD" w:rsidRPr="00842639">
        <w:rPr>
          <w:lang w:val="ru-RU"/>
        </w:rPr>
        <w:t xml:space="preserve"> </w:t>
      </w:r>
      <w:r w:rsidR="008730AD" w:rsidRPr="00842639">
        <w:t>:</w:t>
      </w:r>
    </w:p>
    <w:p w:rsidR="006619A3" w:rsidRPr="00842639" w:rsidRDefault="006619A3" w:rsidP="006619A3">
      <w:pPr>
        <w:jc w:val="both"/>
        <w:rPr>
          <w:lang w:val="sr-Cyrl-RS"/>
        </w:rPr>
      </w:pPr>
    </w:p>
    <w:p w:rsidR="00A67826" w:rsidRPr="00842639" w:rsidRDefault="00A67826" w:rsidP="002F7BE4">
      <w:pPr>
        <w:tabs>
          <w:tab w:val="left" w:pos="993"/>
        </w:tabs>
        <w:spacing w:after="240"/>
        <w:ind w:firstLine="720"/>
        <w:jc w:val="both"/>
        <w:rPr>
          <w:color w:val="000000"/>
          <w:lang w:val="sr-Cyrl-CS" w:eastAsia="sr-Cyrl-CS"/>
        </w:rPr>
      </w:pPr>
      <w:r w:rsidRPr="00842639">
        <w:rPr>
          <w:color w:val="000000"/>
          <w:lang w:val="sr-Cyrl-CS" w:eastAsia="sr-Cyrl-CS"/>
        </w:rPr>
        <w:t xml:space="preserve">1. </w:t>
      </w:r>
      <w:r w:rsidR="00B177D8">
        <w:rPr>
          <w:color w:val="000000"/>
          <w:lang w:val="sr-Cyrl-CS" w:eastAsia="sr-Cyrl-CS"/>
        </w:rPr>
        <w:t>Razmatranje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Osnove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za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zaključivanje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Sporazuma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između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Evropske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unije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i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Republike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Srbije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o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učešću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Republike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Srbije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u</w:t>
      </w:r>
      <w:r w:rsidRPr="00842639">
        <w:rPr>
          <w:color w:val="000000"/>
          <w:lang w:val="sr-Cyrl-CS" w:eastAsia="sr-Cyrl-CS"/>
        </w:rPr>
        <w:t xml:space="preserve"> „</w:t>
      </w:r>
      <w:r w:rsidR="00B177D8">
        <w:rPr>
          <w:color w:val="000000"/>
          <w:lang w:val="sr-Cyrl-CS" w:eastAsia="sr-Cyrl-CS"/>
        </w:rPr>
        <w:t>Fiskalisu</w:t>
      </w:r>
      <w:r w:rsidRPr="00842639">
        <w:rPr>
          <w:color w:val="000000"/>
          <w:lang w:val="sr-Cyrl-CS" w:eastAsia="sr-Cyrl-CS"/>
        </w:rPr>
        <w:t xml:space="preserve">“, </w:t>
      </w:r>
      <w:r w:rsidR="00B177D8">
        <w:rPr>
          <w:color w:val="000000"/>
          <w:lang w:val="sr-Cyrl-CS" w:eastAsia="sr-Cyrl-CS"/>
        </w:rPr>
        <w:t>programu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Unije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za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saradnju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u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oblasti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oporezivanja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i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tekst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Sporazuma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između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Evropske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unije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i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Republike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Srbije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o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učešću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Republike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Srbije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u</w:t>
      </w:r>
      <w:r w:rsidRPr="00842639">
        <w:rPr>
          <w:color w:val="000000"/>
          <w:lang w:val="sr-Cyrl-CS" w:eastAsia="sr-Cyrl-CS"/>
        </w:rPr>
        <w:t xml:space="preserve"> „</w:t>
      </w:r>
      <w:r w:rsidR="00B177D8">
        <w:rPr>
          <w:color w:val="000000"/>
          <w:lang w:val="sr-Cyrl-CS" w:eastAsia="sr-Cyrl-CS"/>
        </w:rPr>
        <w:t>Fiskalisu</w:t>
      </w:r>
      <w:r w:rsidRPr="00842639">
        <w:rPr>
          <w:color w:val="000000"/>
          <w:lang w:val="sr-Cyrl-CS" w:eastAsia="sr-Cyrl-CS"/>
        </w:rPr>
        <w:t xml:space="preserve">“, </w:t>
      </w:r>
      <w:r w:rsidR="00B177D8">
        <w:rPr>
          <w:color w:val="000000"/>
          <w:lang w:val="sr-Cyrl-CS" w:eastAsia="sr-Cyrl-CS"/>
        </w:rPr>
        <w:t>programu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Unije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za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saradnju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u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oblasti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oporezivanja</w:t>
      </w:r>
      <w:r w:rsidRPr="00842639">
        <w:rPr>
          <w:color w:val="000000"/>
          <w:lang w:val="sr-Cyrl-CS" w:eastAsia="sr-Cyrl-CS"/>
        </w:rPr>
        <w:t>,</w:t>
      </w:r>
      <w:r w:rsidRPr="00842639">
        <w:rPr>
          <w:color w:val="000000"/>
          <w:lang w:eastAsia="sr-Cyrl-CS"/>
        </w:rPr>
        <w:t xml:space="preserve"> </w:t>
      </w:r>
      <w:r w:rsidR="00B177D8">
        <w:rPr>
          <w:color w:val="000000"/>
          <w:lang w:val="sr-Cyrl-RS" w:eastAsia="sr-Cyrl-CS"/>
        </w:rPr>
        <w:t>koje</w:t>
      </w:r>
      <w:r w:rsidRPr="00842639">
        <w:rPr>
          <w:color w:val="000000"/>
          <w:lang w:val="sr-Cyrl-RS" w:eastAsia="sr-Cyrl-CS"/>
        </w:rPr>
        <w:t xml:space="preserve"> </w:t>
      </w:r>
      <w:r w:rsidR="00B177D8">
        <w:rPr>
          <w:color w:val="000000"/>
          <w:lang w:val="sr-Cyrl-RS" w:eastAsia="sr-Cyrl-CS"/>
        </w:rPr>
        <w:t>je</w:t>
      </w:r>
      <w:r w:rsidRPr="00842639">
        <w:rPr>
          <w:color w:val="000000"/>
          <w:lang w:val="sr-Cyrl-RS" w:eastAsia="sr-Cyrl-CS"/>
        </w:rPr>
        <w:t xml:space="preserve"> </w:t>
      </w:r>
      <w:r w:rsidR="00B177D8">
        <w:rPr>
          <w:color w:val="000000"/>
          <w:lang w:val="sr-Cyrl-RS" w:eastAsia="sr-Cyrl-CS"/>
        </w:rPr>
        <w:t>dostavila</w:t>
      </w:r>
      <w:r w:rsidRPr="00842639">
        <w:rPr>
          <w:color w:val="000000"/>
          <w:lang w:val="sr-Cyrl-RS" w:eastAsia="sr-Cyrl-CS"/>
        </w:rPr>
        <w:t xml:space="preserve"> </w:t>
      </w:r>
      <w:r w:rsidR="00B177D8">
        <w:rPr>
          <w:color w:val="000000"/>
          <w:lang w:val="sr-Cyrl-RS" w:eastAsia="sr-Cyrl-CS"/>
        </w:rPr>
        <w:t>Vlada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radi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davanja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saglasnosti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nadležnog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odbora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za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privremenu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primenu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Sporazuma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do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njegovog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stupanja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na</w:t>
      </w:r>
      <w:r w:rsidRPr="00842639">
        <w:rPr>
          <w:color w:val="000000"/>
          <w:lang w:val="sr-Cyrl-CS" w:eastAsia="sr-Cyrl-CS"/>
        </w:rPr>
        <w:t xml:space="preserve"> </w:t>
      </w:r>
      <w:r w:rsidR="00B177D8">
        <w:rPr>
          <w:color w:val="000000"/>
          <w:lang w:val="sr-Cyrl-CS" w:eastAsia="sr-Cyrl-CS"/>
        </w:rPr>
        <w:t>snagu</w:t>
      </w:r>
      <w:r w:rsidRPr="00842639">
        <w:rPr>
          <w:color w:val="000000"/>
          <w:lang w:val="sr-Cyrl-CS" w:eastAsia="sr-Cyrl-CS"/>
        </w:rPr>
        <w:t xml:space="preserve">  (03 </w:t>
      </w:r>
      <w:r w:rsidR="00B177D8">
        <w:rPr>
          <w:color w:val="000000"/>
          <w:lang w:val="sr-Cyrl-CS" w:eastAsia="sr-Cyrl-CS"/>
        </w:rPr>
        <w:t>broj</w:t>
      </w:r>
      <w:r w:rsidRPr="00842639">
        <w:rPr>
          <w:color w:val="000000"/>
          <w:lang w:val="sr-Cyrl-CS" w:eastAsia="sr-Cyrl-CS"/>
        </w:rPr>
        <w:t xml:space="preserve"> 337-1356/23 </w:t>
      </w:r>
      <w:r w:rsidR="00B177D8">
        <w:rPr>
          <w:color w:val="000000"/>
          <w:lang w:val="sr-Cyrl-CS" w:eastAsia="sr-Cyrl-CS"/>
        </w:rPr>
        <w:t>od</w:t>
      </w:r>
      <w:r w:rsidRPr="00842639">
        <w:rPr>
          <w:color w:val="000000"/>
          <w:lang w:val="sr-Cyrl-CS" w:eastAsia="sr-Cyrl-CS"/>
        </w:rPr>
        <w:t xml:space="preserve"> 14. </w:t>
      </w:r>
      <w:r w:rsidR="00B177D8">
        <w:rPr>
          <w:color w:val="000000"/>
          <w:lang w:val="sr-Cyrl-CS" w:eastAsia="sr-Cyrl-CS"/>
        </w:rPr>
        <w:t>jula</w:t>
      </w:r>
      <w:r w:rsidRPr="00842639">
        <w:rPr>
          <w:color w:val="000000"/>
          <w:lang w:val="sr-Cyrl-CS" w:eastAsia="sr-Cyrl-CS"/>
        </w:rPr>
        <w:t xml:space="preserve"> 2023. </w:t>
      </w:r>
      <w:r w:rsidR="00B177D8">
        <w:rPr>
          <w:color w:val="000000"/>
          <w:lang w:val="sr-Cyrl-CS" w:eastAsia="sr-Cyrl-CS"/>
        </w:rPr>
        <w:t>godine</w:t>
      </w:r>
      <w:r w:rsidRPr="00842639">
        <w:rPr>
          <w:color w:val="000000"/>
          <w:lang w:val="sr-Cyrl-CS" w:eastAsia="sr-Cyrl-CS"/>
        </w:rPr>
        <w:t>).</w:t>
      </w:r>
    </w:p>
    <w:p w:rsidR="005E29BB" w:rsidRPr="00842639" w:rsidRDefault="00B177D8" w:rsidP="009120D5">
      <w:pPr>
        <w:tabs>
          <w:tab w:val="left" w:pos="993"/>
        </w:tabs>
        <w:spacing w:after="240"/>
        <w:ind w:firstLine="720"/>
        <w:jc w:val="both"/>
        <w:rPr>
          <w:lang w:val="sr-Cyrl-RS"/>
        </w:rPr>
      </w:pPr>
      <w:r>
        <w:rPr>
          <w:rStyle w:val="colornavy"/>
          <w:lang w:val="sr-Cyrl-RS"/>
        </w:rPr>
        <w:t>Pre</w:t>
      </w:r>
      <w:r w:rsidR="008730AD" w:rsidRP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prelaska</w:t>
      </w:r>
      <w:r w:rsidR="008730AD" w:rsidRP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8730AD" w:rsidRP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rad</w:t>
      </w:r>
      <w:r w:rsidR="008730AD" w:rsidRP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</w:t>
      </w:r>
      <w:r w:rsidR="008730AD" w:rsidRP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utvrđenom</w:t>
      </w:r>
      <w:r w:rsidR="008730AD" w:rsidRP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dnevnom</w:t>
      </w:r>
      <w:r w:rsidR="008730AD" w:rsidRP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redu</w:t>
      </w:r>
      <w:r w:rsidR="008730AD" w:rsidRP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</w:t>
      </w:r>
      <w:r w:rsid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314646">
        <w:rPr>
          <w:rStyle w:val="colornavy"/>
          <w:lang w:val="sr-Cyrl-RS"/>
        </w:rPr>
        <w:t>,</w:t>
      </w:r>
      <w:r w:rsid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većinom</w:t>
      </w:r>
      <w:r w:rsid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glasova</w:t>
      </w:r>
      <w:r w:rsidR="00842639">
        <w:rPr>
          <w:rStyle w:val="colornavy"/>
          <w:lang w:val="sr-Cyrl-RS"/>
        </w:rPr>
        <w:t xml:space="preserve"> </w:t>
      </w:r>
      <w:r w:rsidR="00314646">
        <w:rPr>
          <w:rStyle w:val="colornavy"/>
          <w:lang w:val="sr-Cyrl-RS"/>
        </w:rPr>
        <w:t xml:space="preserve">(14 </w:t>
      </w:r>
      <w:r>
        <w:rPr>
          <w:rStyle w:val="colornavy"/>
          <w:lang w:val="sr-Cyrl-RS"/>
        </w:rPr>
        <w:t>glasova</w:t>
      </w:r>
      <w:r w:rsidR="0031464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314646">
        <w:rPr>
          <w:rStyle w:val="colornavy"/>
          <w:lang w:val="sr-Cyrl-RS"/>
        </w:rPr>
        <w:t xml:space="preserve">, 1 </w:t>
      </w:r>
      <w:r>
        <w:rPr>
          <w:rStyle w:val="colornavy"/>
          <w:lang w:val="sr-Cyrl-RS"/>
        </w:rPr>
        <w:t>nije</w:t>
      </w:r>
      <w:r w:rsidR="0031464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glasao</w:t>
      </w:r>
      <w:r w:rsidR="00314646"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bez</w:t>
      </w:r>
      <w:r w:rsid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primedbi</w:t>
      </w:r>
      <w:r w:rsidR="00842639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usvojio</w:t>
      </w:r>
      <w:r w:rsid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zapisnike</w:t>
      </w:r>
      <w:r w:rsidR="00842639">
        <w:rPr>
          <w:rStyle w:val="colornavy"/>
          <w:lang w:val="sr-Cyrl-RS"/>
        </w:rPr>
        <w:t xml:space="preserve"> 26, 27. </w:t>
      </w:r>
      <w:r>
        <w:rPr>
          <w:rStyle w:val="colornavy"/>
          <w:lang w:val="sr-Cyrl-RS"/>
        </w:rPr>
        <w:t>i</w:t>
      </w:r>
      <w:r w:rsidR="00842639">
        <w:rPr>
          <w:rStyle w:val="colornavy"/>
          <w:lang w:val="sr-Cyrl-RS"/>
        </w:rPr>
        <w:t xml:space="preserve"> 28. </w:t>
      </w:r>
      <w:r>
        <w:rPr>
          <w:rStyle w:val="colornavy"/>
          <w:lang w:val="sr-Cyrl-RS"/>
        </w:rPr>
        <w:t>sednice</w:t>
      </w:r>
      <w:r w:rsidR="00842639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842639">
        <w:rPr>
          <w:rStyle w:val="colornavy"/>
          <w:lang w:val="sr-Cyrl-RS"/>
        </w:rPr>
        <w:t>.</w:t>
      </w:r>
    </w:p>
    <w:p w:rsidR="00842639" w:rsidRDefault="00B177D8" w:rsidP="001F1261">
      <w:pPr>
        <w:tabs>
          <w:tab w:val="left" w:pos="993"/>
        </w:tabs>
        <w:spacing w:after="240"/>
        <w:ind w:firstLine="720"/>
        <w:jc w:val="both"/>
        <w:rPr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lastRenderedPageBreak/>
        <w:t>Prva</w:t>
      </w:r>
      <w:r w:rsidR="005E29BB" w:rsidRPr="0084263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5E29BB" w:rsidRPr="0084263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5E29BB" w:rsidRPr="0084263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5E29BB" w:rsidRPr="00842639">
        <w:rPr>
          <w:b/>
          <w:bCs/>
          <w:u w:val="single"/>
          <w:lang w:val="sr-Cyrl-RS"/>
        </w:rPr>
        <w:t>:</w:t>
      </w:r>
      <w:r w:rsidR="005E29BB" w:rsidRPr="00842639">
        <w:rPr>
          <w:b/>
          <w:bCs/>
          <w:lang w:val="sr-Cyrl-RS"/>
        </w:rPr>
        <w:t xml:space="preserve"> </w:t>
      </w:r>
      <w:r>
        <w:rPr>
          <w:color w:val="000000"/>
          <w:lang w:val="sr-Cyrl-CS" w:eastAsia="sr-Cyrl-CS"/>
        </w:rPr>
        <w:t>Razmatranje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zaključivanje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Evropske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unije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učešću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842639" w:rsidRPr="00842639">
        <w:rPr>
          <w:color w:val="000000"/>
          <w:lang w:val="sr-Cyrl-CS" w:eastAsia="sr-Cyrl-CS"/>
        </w:rPr>
        <w:t xml:space="preserve"> „</w:t>
      </w:r>
      <w:r>
        <w:rPr>
          <w:color w:val="000000"/>
          <w:lang w:val="sr-Cyrl-CS" w:eastAsia="sr-Cyrl-CS"/>
        </w:rPr>
        <w:t>Fiskalisu</w:t>
      </w:r>
      <w:r w:rsidR="00842639" w:rsidRPr="00842639">
        <w:rPr>
          <w:color w:val="000000"/>
          <w:lang w:val="sr-Cyrl-CS" w:eastAsia="sr-Cyrl-CS"/>
        </w:rPr>
        <w:t xml:space="preserve">“, </w:t>
      </w:r>
      <w:r>
        <w:rPr>
          <w:color w:val="000000"/>
          <w:lang w:val="sr-Cyrl-CS" w:eastAsia="sr-Cyrl-CS"/>
        </w:rPr>
        <w:t>programu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Unije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saradnju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oblasti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oporezivanja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tekst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Evropske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unije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učešću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842639" w:rsidRPr="00842639">
        <w:rPr>
          <w:color w:val="000000"/>
          <w:lang w:val="sr-Cyrl-CS" w:eastAsia="sr-Cyrl-CS"/>
        </w:rPr>
        <w:t xml:space="preserve"> „</w:t>
      </w:r>
      <w:r>
        <w:rPr>
          <w:color w:val="000000"/>
          <w:lang w:val="sr-Cyrl-CS" w:eastAsia="sr-Cyrl-CS"/>
        </w:rPr>
        <w:t>Fiskalisu</w:t>
      </w:r>
      <w:r w:rsidR="00842639" w:rsidRPr="00842639">
        <w:rPr>
          <w:color w:val="000000"/>
          <w:lang w:val="sr-Cyrl-CS" w:eastAsia="sr-Cyrl-CS"/>
        </w:rPr>
        <w:t xml:space="preserve">“, </w:t>
      </w:r>
      <w:r>
        <w:rPr>
          <w:color w:val="000000"/>
          <w:lang w:val="sr-Cyrl-CS" w:eastAsia="sr-Cyrl-CS"/>
        </w:rPr>
        <w:t>programu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Unije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saradnju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oblasti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oporezivanja</w:t>
      </w:r>
      <w:r w:rsidR="00842639" w:rsidRPr="00842639">
        <w:rPr>
          <w:color w:val="000000"/>
          <w:lang w:val="sr-Cyrl-CS" w:eastAsia="sr-Cyrl-CS"/>
        </w:rPr>
        <w:t>,</w:t>
      </w:r>
      <w:r w:rsidR="00842639" w:rsidRPr="00842639">
        <w:rPr>
          <w:color w:val="000000"/>
          <w:lang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 w:rsidR="00842639" w:rsidRPr="0084263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842639" w:rsidRPr="0084263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dostavila</w:t>
      </w:r>
      <w:r w:rsidR="00842639" w:rsidRPr="0084263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radi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davanja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saglasnosti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nadležnog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privremenu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primenu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njegovog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stupanja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snagu</w:t>
      </w:r>
      <w:r w:rsidR="00842639" w:rsidRPr="00842639">
        <w:rPr>
          <w:color w:val="000000"/>
          <w:lang w:val="sr-Cyrl-CS" w:eastAsia="sr-Cyrl-CS"/>
        </w:rPr>
        <w:t xml:space="preserve">  (03 </w:t>
      </w:r>
      <w:r>
        <w:rPr>
          <w:color w:val="000000"/>
          <w:lang w:val="sr-Cyrl-CS" w:eastAsia="sr-Cyrl-CS"/>
        </w:rPr>
        <w:t>broj</w:t>
      </w:r>
      <w:r w:rsidR="00842639" w:rsidRPr="00842639">
        <w:rPr>
          <w:color w:val="000000"/>
          <w:lang w:val="sr-Cyrl-CS" w:eastAsia="sr-Cyrl-CS"/>
        </w:rPr>
        <w:t xml:space="preserve"> 337-1356/23 </w:t>
      </w:r>
      <w:r>
        <w:rPr>
          <w:color w:val="000000"/>
          <w:lang w:val="sr-Cyrl-CS" w:eastAsia="sr-Cyrl-CS"/>
        </w:rPr>
        <w:t>od</w:t>
      </w:r>
      <w:r w:rsidR="00842639" w:rsidRPr="00842639">
        <w:rPr>
          <w:color w:val="000000"/>
          <w:lang w:val="sr-Cyrl-CS" w:eastAsia="sr-Cyrl-CS"/>
        </w:rPr>
        <w:t xml:space="preserve"> 14. </w:t>
      </w:r>
      <w:r>
        <w:rPr>
          <w:color w:val="000000"/>
          <w:lang w:val="sr-Cyrl-CS" w:eastAsia="sr-Cyrl-CS"/>
        </w:rPr>
        <w:t>jula</w:t>
      </w:r>
      <w:r w:rsidR="00842639" w:rsidRPr="00842639">
        <w:rPr>
          <w:color w:val="000000"/>
          <w:lang w:val="sr-Cyrl-CS" w:eastAsia="sr-Cyrl-CS"/>
        </w:rPr>
        <w:t xml:space="preserve"> 2023. </w:t>
      </w:r>
      <w:r>
        <w:rPr>
          <w:color w:val="000000"/>
          <w:lang w:val="sr-Cyrl-CS" w:eastAsia="sr-Cyrl-CS"/>
        </w:rPr>
        <w:t>godine</w:t>
      </w:r>
      <w:r w:rsidR="00842639" w:rsidRPr="00842639">
        <w:rPr>
          <w:color w:val="000000"/>
          <w:lang w:val="sr-Cyrl-CS" w:eastAsia="sr-Cyrl-CS"/>
        </w:rPr>
        <w:t>)</w:t>
      </w:r>
    </w:p>
    <w:p w:rsidR="00314646" w:rsidRDefault="00B177D8" w:rsidP="00B327B0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842639">
        <w:rPr>
          <w:lang w:val="sr-Cyrl-RS"/>
        </w:rPr>
        <w:t xml:space="preserve"> </w:t>
      </w:r>
      <w:r>
        <w:rPr>
          <w:lang w:val="sr-Cyrl-RS"/>
        </w:rPr>
        <w:t>Odbora</w:t>
      </w:r>
      <w:r w:rsidR="00842639">
        <w:rPr>
          <w:lang w:val="sr-Cyrl-RS"/>
        </w:rPr>
        <w:t xml:space="preserve"> </w:t>
      </w:r>
      <w:r>
        <w:rPr>
          <w:lang w:val="sr-Cyrl-RS"/>
        </w:rPr>
        <w:t>obavestio</w:t>
      </w:r>
      <w:r w:rsidR="00842639">
        <w:rPr>
          <w:lang w:val="sr-Cyrl-RS"/>
        </w:rPr>
        <w:t xml:space="preserve"> </w:t>
      </w:r>
      <w:r>
        <w:rPr>
          <w:lang w:val="sr-Cyrl-RS"/>
        </w:rPr>
        <w:t>je</w:t>
      </w:r>
      <w:r w:rsidR="00842639">
        <w:rPr>
          <w:lang w:val="sr-Cyrl-RS"/>
        </w:rPr>
        <w:t xml:space="preserve"> </w:t>
      </w:r>
      <w:r>
        <w:rPr>
          <w:lang w:val="sr-Cyrl-RS"/>
        </w:rPr>
        <w:t>prisutne</w:t>
      </w:r>
      <w:r w:rsidR="00314646">
        <w:rPr>
          <w:lang w:val="sr-Cyrl-RS"/>
        </w:rPr>
        <w:t xml:space="preserve"> </w:t>
      </w:r>
      <w:r>
        <w:rPr>
          <w:lang w:val="sr-Cyrl-RS"/>
        </w:rPr>
        <w:t>članove</w:t>
      </w:r>
      <w:r w:rsidR="00314646">
        <w:rPr>
          <w:lang w:val="sr-Cyrl-RS"/>
        </w:rPr>
        <w:t xml:space="preserve"> </w:t>
      </w:r>
      <w:r>
        <w:rPr>
          <w:lang w:val="sr-Cyrl-RS"/>
        </w:rPr>
        <w:t>i</w:t>
      </w:r>
      <w:r w:rsidR="00314646">
        <w:rPr>
          <w:lang w:val="sr-Cyrl-RS"/>
        </w:rPr>
        <w:t xml:space="preserve"> </w:t>
      </w:r>
      <w:r>
        <w:rPr>
          <w:lang w:val="sr-Cyrl-RS"/>
        </w:rPr>
        <w:t>zamenike</w:t>
      </w:r>
      <w:r w:rsidR="00314646">
        <w:rPr>
          <w:lang w:val="sr-Cyrl-RS"/>
        </w:rPr>
        <w:t xml:space="preserve"> </w:t>
      </w:r>
      <w:r>
        <w:rPr>
          <w:lang w:val="sr-Cyrl-RS"/>
        </w:rPr>
        <w:t>članova</w:t>
      </w:r>
      <w:r w:rsidR="00314646">
        <w:rPr>
          <w:lang w:val="sr-Cyrl-RS"/>
        </w:rPr>
        <w:t xml:space="preserve"> </w:t>
      </w:r>
      <w:r>
        <w:rPr>
          <w:lang w:val="sr-Cyrl-RS"/>
        </w:rPr>
        <w:t>Odbora</w:t>
      </w:r>
      <w:r w:rsidR="00842639">
        <w:rPr>
          <w:lang w:val="sr-Cyrl-RS"/>
        </w:rPr>
        <w:t xml:space="preserve"> </w:t>
      </w:r>
      <w:r>
        <w:rPr>
          <w:lang w:val="sr-Cyrl-RS"/>
        </w:rPr>
        <w:t>da</w:t>
      </w:r>
      <w:r w:rsidR="00842639">
        <w:rPr>
          <w:lang w:val="sr-Cyrl-RS"/>
        </w:rPr>
        <w:t xml:space="preserve"> </w:t>
      </w:r>
      <w:r>
        <w:rPr>
          <w:lang w:val="sr-Cyrl-RS"/>
        </w:rPr>
        <w:t>je</w:t>
      </w:r>
      <w:r w:rsidR="00842639">
        <w:rPr>
          <w:lang w:val="sr-Cyrl-RS"/>
        </w:rPr>
        <w:t xml:space="preserve"> </w:t>
      </w:r>
      <w:r>
        <w:rPr>
          <w:lang w:val="sr-Cyrl-RS"/>
        </w:rPr>
        <w:t>Vlada</w:t>
      </w:r>
      <w:r w:rsidR="00842639">
        <w:rPr>
          <w:lang w:val="sr-Cyrl-RS"/>
        </w:rPr>
        <w:t xml:space="preserve"> </w:t>
      </w:r>
      <w:r>
        <w:rPr>
          <w:lang w:val="sr-Cyrl-RS"/>
        </w:rPr>
        <w:t>Republike</w:t>
      </w:r>
      <w:r w:rsidR="00842639">
        <w:rPr>
          <w:lang w:val="sr-Cyrl-RS"/>
        </w:rPr>
        <w:t xml:space="preserve"> </w:t>
      </w:r>
      <w:r>
        <w:rPr>
          <w:lang w:val="sr-Cyrl-RS"/>
        </w:rPr>
        <w:t>Srbije</w:t>
      </w:r>
      <w:r w:rsidR="00314646">
        <w:rPr>
          <w:lang w:val="sr-Cyrl-RS"/>
        </w:rPr>
        <w:t>,</w:t>
      </w:r>
      <w:r w:rsidR="00842639">
        <w:rPr>
          <w:lang w:val="sr-Cyrl-RS"/>
        </w:rPr>
        <w:t xml:space="preserve"> </w:t>
      </w:r>
      <w:r>
        <w:rPr>
          <w:lang w:val="sr-Cyrl-RS"/>
        </w:rPr>
        <w:t>Dopisom</w:t>
      </w:r>
      <w:r w:rsidR="00842639" w:rsidRPr="00842639">
        <w:rPr>
          <w:lang w:val="sr-Cyrl-RS"/>
        </w:rPr>
        <w:t xml:space="preserve"> 05 </w:t>
      </w:r>
      <w:r>
        <w:rPr>
          <w:lang w:val="sr-Cyrl-RS"/>
        </w:rPr>
        <w:t>Broj</w:t>
      </w:r>
      <w:r w:rsidR="00842639" w:rsidRPr="00842639">
        <w:rPr>
          <w:lang w:val="sr-Cyrl-RS"/>
        </w:rPr>
        <w:t>: 337-6246/2023</w:t>
      </w:r>
      <w:r w:rsidR="00B327B0">
        <w:rPr>
          <w:lang w:val="sr-Cyrl-RS"/>
        </w:rPr>
        <w:t xml:space="preserve"> </w:t>
      </w:r>
      <w:r>
        <w:rPr>
          <w:lang w:val="sr-Cyrl-RS"/>
        </w:rPr>
        <w:t>od</w:t>
      </w:r>
      <w:r w:rsidR="00842639" w:rsidRPr="00842639">
        <w:rPr>
          <w:lang w:val="sr-Cyrl-RS"/>
        </w:rPr>
        <w:t xml:space="preserve"> 14. </w:t>
      </w:r>
      <w:r>
        <w:rPr>
          <w:lang w:val="sr-Cyrl-RS"/>
        </w:rPr>
        <w:t>jula</w:t>
      </w:r>
      <w:r w:rsidR="00842639" w:rsidRPr="00842639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314646">
        <w:rPr>
          <w:lang w:val="sr-Cyrl-RS"/>
        </w:rPr>
        <w:t>,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dostavila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Narodnoj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skupštini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Osnovu</w:t>
      </w:r>
      <w:r w:rsidR="00842639" w:rsidRPr="00842639">
        <w:rPr>
          <w:lang w:val="sr-Cyrl-RS"/>
        </w:rPr>
        <w:t xml:space="preserve"> </w:t>
      </w:r>
      <w:r>
        <w:rPr>
          <w:bCs/>
          <w:lang w:val="sr-Cyrl-RS"/>
        </w:rPr>
        <w:t>za</w:t>
      </w:r>
      <w:r w:rsidR="00842639" w:rsidRPr="00842639">
        <w:rPr>
          <w:bCs/>
          <w:lang w:val="sr-Cyrl-RS"/>
        </w:rPr>
        <w:t xml:space="preserve"> </w:t>
      </w:r>
      <w:r>
        <w:rPr>
          <w:bCs/>
          <w:lang w:val="sr-Cyrl-RS"/>
        </w:rPr>
        <w:t>zaključivanje</w:t>
      </w:r>
      <w:r w:rsidR="00842639" w:rsidRPr="00842639">
        <w:rPr>
          <w:bCs/>
          <w:lang w:val="sr-Cyrl-R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Evropske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unije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učešću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842639" w:rsidRPr="00842639">
        <w:rPr>
          <w:color w:val="000000"/>
          <w:lang w:val="sr-Cyrl-CS" w:eastAsia="sr-Cyrl-CS"/>
        </w:rPr>
        <w:t xml:space="preserve"> „</w:t>
      </w:r>
      <w:r>
        <w:rPr>
          <w:color w:val="000000"/>
          <w:lang w:val="sr-Cyrl-CS" w:eastAsia="sr-Cyrl-CS"/>
        </w:rPr>
        <w:t>Fiskalisu</w:t>
      </w:r>
      <w:r w:rsidR="00842639" w:rsidRPr="00842639">
        <w:rPr>
          <w:color w:val="000000"/>
          <w:lang w:val="sr-Cyrl-CS" w:eastAsia="sr-Cyrl-CS"/>
        </w:rPr>
        <w:t xml:space="preserve">“, </w:t>
      </w:r>
      <w:r>
        <w:rPr>
          <w:color w:val="000000"/>
          <w:lang w:val="sr-Cyrl-CS" w:eastAsia="sr-Cyrl-CS"/>
        </w:rPr>
        <w:t>programu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Unije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saradnju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oblasti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oporezivanja</w:t>
      </w:r>
      <w:r w:rsidR="00314646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kao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tekst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Evropske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unije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učešću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842639" w:rsidRPr="00842639">
        <w:rPr>
          <w:color w:val="000000"/>
          <w:lang w:val="sr-Cyrl-CS" w:eastAsia="sr-Cyrl-CS"/>
        </w:rPr>
        <w:t xml:space="preserve"> „</w:t>
      </w:r>
      <w:r>
        <w:rPr>
          <w:color w:val="000000"/>
          <w:lang w:val="sr-Cyrl-CS" w:eastAsia="sr-Cyrl-CS"/>
        </w:rPr>
        <w:t>Fiskalisu</w:t>
      </w:r>
      <w:r w:rsidR="00842639" w:rsidRPr="00842639">
        <w:rPr>
          <w:color w:val="000000"/>
          <w:lang w:val="sr-Cyrl-CS" w:eastAsia="sr-Cyrl-CS"/>
        </w:rPr>
        <w:t xml:space="preserve">“, </w:t>
      </w:r>
      <w:r>
        <w:rPr>
          <w:color w:val="000000"/>
          <w:lang w:val="sr-Cyrl-CS" w:eastAsia="sr-Cyrl-CS"/>
        </w:rPr>
        <w:t>programu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Unije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saradnju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oblasti</w:t>
      </w:r>
      <w:r w:rsidR="00842639" w:rsidRPr="0084263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oporezivanja</w:t>
      </w:r>
      <w:r w:rsidR="00842639" w:rsidRPr="00842639">
        <w:rPr>
          <w:lang w:val="sr-Cyrl-RS"/>
        </w:rPr>
        <w:t xml:space="preserve">, </w:t>
      </w:r>
      <w:r>
        <w:rPr>
          <w:lang w:val="sr-Cyrl-RS"/>
        </w:rPr>
        <w:t>radi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davanja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nadležnog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odbora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za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privremenu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primenu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Sporazuma</w:t>
      </w:r>
      <w:r w:rsidR="00842639" w:rsidRPr="00842639">
        <w:rPr>
          <w:lang w:val="sr-Cyrl-RS"/>
        </w:rPr>
        <w:t xml:space="preserve">, </w:t>
      </w:r>
      <w:r>
        <w:rPr>
          <w:lang w:val="sr-Cyrl-RS"/>
        </w:rPr>
        <w:t>do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njegovog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stupanja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na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snagu</w:t>
      </w:r>
      <w:r w:rsidR="00314646">
        <w:rPr>
          <w:lang w:val="sr-Cyrl-RS"/>
        </w:rPr>
        <w:t xml:space="preserve">. </w:t>
      </w:r>
      <w:r>
        <w:rPr>
          <w:lang w:val="sr-Cyrl-RS"/>
        </w:rPr>
        <w:t>S</w:t>
      </w:r>
      <w:r w:rsidR="00314646">
        <w:rPr>
          <w:lang w:val="sr-Cyrl-RS"/>
        </w:rPr>
        <w:t xml:space="preserve"> </w:t>
      </w:r>
      <w:r>
        <w:rPr>
          <w:lang w:val="sr-Cyrl-RS"/>
        </w:rPr>
        <w:t>tim</w:t>
      </w:r>
      <w:r w:rsidR="00B327B0">
        <w:rPr>
          <w:lang w:val="sr-Cyrl-RS"/>
        </w:rPr>
        <w:t xml:space="preserve"> </w:t>
      </w:r>
      <w:r>
        <w:rPr>
          <w:lang w:val="sr-Cyrl-RS"/>
        </w:rPr>
        <w:t>u</w:t>
      </w:r>
      <w:r w:rsidR="00B327B0">
        <w:rPr>
          <w:lang w:val="sr-Cyrl-RS"/>
        </w:rPr>
        <w:t xml:space="preserve"> </w:t>
      </w:r>
      <w:r>
        <w:rPr>
          <w:lang w:val="sr-Cyrl-RS"/>
        </w:rPr>
        <w:t>vezi</w:t>
      </w:r>
      <w:r w:rsidR="00F70E1C">
        <w:rPr>
          <w:lang w:val="sr-Cyrl-RS"/>
        </w:rPr>
        <w:t>,</w:t>
      </w:r>
      <w:r w:rsidR="00B327B0">
        <w:rPr>
          <w:lang w:val="sr-Cyrl-RS"/>
        </w:rPr>
        <w:t xml:space="preserve"> </w:t>
      </w:r>
      <w:r>
        <w:rPr>
          <w:lang w:val="sr-Cyrl-RS"/>
        </w:rPr>
        <w:t>ukazao</w:t>
      </w:r>
      <w:r w:rsidR="00B327B0">
        <w:rPr>
          <w:lang w:val="sr-Cyrl-RS"/>
        </w:rPr>
        <w:t xml:space="preserve"> </w:t>
      </w:r>
      <w:r>
        <w:rPr>
          <w:lang w:val="sr-Cyrl-RS"/>
        </w:rPr>
        <w:t>je</w:t>
      </w:r>
      <w:r w:rsidR="00314646">
        <w:rPr>
          <w:lang w:val="sr-Cyrl-RS"/>
        </w:rPr>
        <w:t xml:space="preserve"> </w:t>
      </w:r>
      <w:r>
        <w:rPr>
          <w:lang w:val="sr-Cyrl-RS"/>
        </w:rPr>
        <w:t>na</w:t>
      </w:r>
      <w:r w:rsidR="00B327B0">
        <w:rPr>
          <w:lang w:val="sr-Cyrl-RS"/>
        </w:rPr>
        <w:t xml:space="preserve"> </w:t>
      </w:r>
      <w:r>
        <w:rPr>
          <w:lang w:val="sr-Cyrl-RS"/>
        </w:rPr>
        <w:t>odredbu</w:t>
      </w:r>
      <w:r w:rsidR="00B327B0">
        <w:rPr>
          <w:lang w:val="sr-Cyrl-RS"/>
        </w:rPr>
        <w:t xml:space="preserve"> </w:t>
      </w:r>
      <w:r>
        <w:rPr>
          <w:lang w:val="sr-Cyrl-RS"/>
        </w:rPr>
        <w:t>člana</w:t>
      </w:r>
      <w:r w:rsidR="00842639" w:rsidRPr="00842639">
        <w:rPr>
          <w:lang w:val="sr-Cyrl-RS"/>
        </w:rPr>
        <w:t xml:space="preserve"> 8. </w:t>
      </w:r>
      <w:r>
        <w:rPr>
          <w:lang w:val="sr-Cyrl-RS"/>
        </w:rPr>
        <w:t>stav</w:t>
      </w:r>
      <w:r w:rsidR="00842639" w:rsidRPr="00842639">
        <w:rPr>
          <w:lang w:val="sr-Cyrl-RS"/>
        </w:rPr>
        <w:t xml:space="preserve"> 1. </w:t>
      </w:r>
      <w:r>
        <w:rPr>
          <w:lang w:val="sr-Cyrl-RS"/>
        </w:rPr>
        <w:t>Zakona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o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zaključivanju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i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izvršavanju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ugovora</w:t>
      </w:r>
      <w:r w:rsidR="00B327B0">
        <w:rPr>
          <w:lang w:val="sr-Cyrl-RS"/>
        </w:rPr>
        <w:t xml:space="preserve"> </w:t>
      </w:r>
      <w:r>
        <w:rPr>
          <w:lang w:val="sr-Cyrl-RS"/>
        </w:rPr>
        <w:t>kojom</w:t>
      </w:r>
      <w:r w:rsidR="00B327B0">
        <w:rPr>
          <w:lang w:val="sr-Cyrl-RS"/>
        </w:rPr>
        <w:t xml:space="preserve"> </w:t>
      </w:r>
      <w:r>
        <w:rPr>
          <w:lang w:val="sr-Cyrl-RS"/>
        </w:rPr>
        <w:t>je</w:t>
      </w:r>
      <w:r w:rsidR="00B327B0">
        <w:rPr>
          <w:lang w:val="sr-Cyrl-RS"/>
        </w:rPr>
        <w:t xml:space="preserve"> </w:t>
      </w:r>
      <w:r>
        <w:rPr>
          <w:lang w:val="sr-Cyrl-RS"/>
        </w:rPr>
        <w:t>propisano</w:t>
      </w:r>
      <w:r w:rsidR="00B327B0">
        <w:rPr>
          <w:lang w:val="sr-Cyrl-RS"/>
        </w:rPr>
        <w:t xml:space="preserve"> </w:t>
      </w:r>
      <w:r>
        <w:rPr>
          <w:lang w:val="sr-Cyrl-RS"/>
        </w:rPr>
        <w:t>da</w:t>
      </w:r>
      <w:r w:rsidR="00B327B0">
        <w:rPr>
          <w:lang w:val="sr-Cyrl-RS"/>
        </w:rPr>
        <w:t xml:space="preserve"> </w:t>
      </w:r>
      <w:r>
        <w:rPr>
          <w:lang w:val="sr-Cyrl-RS"/>
        </w:rPr>
        <w:t>Vlada</w:t>
      </w:r>
      <w:r w:rsidR="00314646" w:rsidRPr="00314646">
        <w:rPr>
          <w:lang w:val="sr-Cyrl-RS"/>
        </w:rPr>
        <w:t xml:space="preserve"> </w:t>
      </w:r>
      <w:r>
        <w:rPr>
          <w:lang w:val="sr-Cyrl-RS"/>
        </w:rPr>
        <w:t>Republike</w:t>
      </w:r>
      <w:r w:rsidR="00314646">
        <w:rPr>
          <w:lang w:val="sr-Cyrl-RS"/>
        </w:rPr>
        <w:t xml:space="preserve"> </w:t>
      </w:r>
      <w:r>
        <w:rPr>
          <w:lang w:val="sr-Cyrl-RS"/>
        </w:rPr>
        <w:t>Srbije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izuzetno</w:t>
      </w:r>
      <w:r w:rsidR="00842639" w:rsidRPr="00842639">
        <w:rPr>
          <w:lang w:val="sr-Cyrl-RS"/>
        </w:rPr>
        <w:t xml:space="preserve">, </w:t>
      </w:r>
      <w:r>
        <w:rPr>
          <w:lang w:val="sr-Cyrl-RS"/>
        </w:rPr>
        <w:t>po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dobijanju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nadležnog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odbora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Narodne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14646">
        <w:rPr>
          <w:lang w:val="sr-Cyrl-RS"/>
        </w:rPr>
        <w:t>,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može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da</w:t>
      </w:r>
      <w:r w:rsidR="00314646">
        <w:rPr>
          <w:lang w:val="sr-Cyrl-RS"/>
        </w:rPr>
        <w:t xml:space="preserve"> </w:t>
      </w:r>
      <w:r>
        <w:rPr>
          <w:lang w:val="sr-Cyrl-RS"/>
        </w:rPr>
        <w:t>ovlasti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delegaciju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Republike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Srbije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da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prihvati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da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se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međunarodni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ugovor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koji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se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potvrđuje</w:t>
      </w:r>
      <w:r w:rsidR="00842639" w:rsidRPr="00842639">
        <w:rPr>
          <w:lang w:val="sr-Cyrl-RS"/>
        </w:rPr>
        <w:t xml:space="preserve">, </w:t>
      </w:r>
      <w:r>
        <w:rPr>
          <w:lang w:val="sr-Cyrl-RS"/>
        </w:rPr>
        <w:t>u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celini</w:t>
      </w:r>
      <w:r w:rsidR="00842639" w:rsidRPr="00842639">
        <w:rPr>
          <w:lang w:val="sr-Cyrl-RS"/>
        </w:rPr>
        <w:t xml:space="preserve">, </w:t>
      </w:r>
      <w:r>
        <w:rPr>
          <w:lang w:val="sr-Cyrl-RS"/>
        </w:rPr>
        <w:t>ili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pojedine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njegove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odredbe</w:t>
      </w:r>
      <w:r w:rsidR="00842639" w:rsidRPr="00842639">
        <w:rPr>
          <w:lang w:val="sr-Cyrl-RS"/>
        </w:rPr>
        <w:t xml:space="preserve">, </w:t>
      </w:r>
      <w:r>
        <w:rPr>
          <w:lang w:val="sr-Cyrl-RS"/>
        </w:rPr>
        <w:t>može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privremeno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primenjivati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do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njegovog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stupanja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na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snagu</w:t>
      </w:r>
      <w:r w:rsidR="00842639" w:rsidRPr="00842639">
        <w:rPr>
          <w:lang w:val="sr-Cyrl-RS"/>
        </w:rPr>
        <w:t xml:space="preserve">, </w:t>
      </w:r>
      <w:r>
        <w:rPr>
          <w:lang w:val="sr-Cyrl-RS"/>
        </w:rPr>
        <w:t>kao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i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da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postupak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potvrđivanja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takvog</w:t>
      </w:r>
      <w:r w:rsidR="00314646">
        <w:rPr>
          <w:lang w:val="sr-Cyrl-RS"/>
        </w:rPr>
        <w:t xml:space="preserve"> </w:t>
      </w:r>
      <w:r>
        <w:rPr>
          <w:lang w:val="sr-Cyrl-RS"/>
        </w:rPr>
        <w:t>međunarodnog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ugovora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mora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biti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pokrenut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u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roku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od</w:t>
      </w:r>
      <w:r w:rsidR="00842639" w:rsidRPr="00842639">
        <w:rPr>
          <w:lang w:val="sr-Cyrl-RS"/>
        </w:rPr>
        <w:t xml:space="preserve"> 30 </w:t>
      </w:r>
      <w:r>
        <w:rPr>
          <w:lang w:val="sr-Cyrl-RS"/>
        </w:rPr>
        <w:t>dana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od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datuma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njegovog</w:t>
      </w:r>
      <w:r w:rsidR="00842639" w:rsidRPr="00842639">
        <w:rPr>
          <w:lang w:val="sr-Cyrl-RS"/>
        </w:rPr>
        <w:t xml:space="preserve"> </w:t>
      </w:r>
      <w:r>
        <w:rPr>
          <w:lang w:val="sr-Cyrl-RS"/>
        </w:rPr>
        <w:t>potpisivanja</w:t>
      </w:r>
      <w:r w:rsidR="00842639" w:rsidRPr="00842639">
        <w:rPr>
          <w:lang w:val="sr-Cyrl-RS"/>
        </w:rPr>
        <w:t>.</w:t>
      </w:r>
    </w:p>
    <w:p w:rsidR="00B327B0" w:rsidRPr="00842639" w:rsidRDefault="00B177D8" w:rsidP="00B40638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Predstavnik</w:t>
      </w:r>
      <w:r w:rsidR="00B327B0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B327B0">
        <w:rPr>
          <w:lang w:val="sr-Cyrl-RS"/>
        </w:rPr>
        <w:t xml:space="preserve"> </w:t>
      </w:r>
      <w:r>
        <w:rPr>
          <w:lang w:val="sr-Cyrl-RS"/>
        </w:rPr>
        <w:t>finansija</w:t>
      </w:r>
      <w:r w:rsidR="00B327B0">
        <w:rPr>
          <w:lang w:val="sr-Cyrl-RS"/>
        </w:rPr>
        <w:t xml:space="preserve"> </w:t>
      </w:r>
      <w:r>
        <w:rPr>
          <w:lang w:val="sr-Cyrl-RS"/>
        </w:rPr>
        <w:t>podsetio</w:t>
      </w:r>
      <w:r w:rsidR="00B327B0">
        <w:rPr>
          <w:lang w:val="sr-Cyrl-RS"/>
        </w:rPr>
        <w:t xml:space="preserve"> </w:t>
      </w:r>
      <w:r>
        <w:rPr>
          <w:lang w:val="sr-Cyrl-RS"/>
        </w:rPr>
        <w:t>je</w:t>
      </w:r>
      <w:r w:rsidR="00B327B0">
        <w:rPr>
          <w:lang w:val="sr-Cyrl-RS"/>
        </w:rPr>
        <w:t xml:space="preserve"> </w:t>
      </w:r>
      <w:r>
        <w:rPr>
          <w:lang w:val="sr-Cyrl-RS"/>
        </w:rPr>
        <w:t>prisutne</w:t>
      </w:r>
      <w:r w:rsidR="00B327B0">
        <w:rPr>
          <w:lang w:val="sr-Cyrl-RS"/>
        </w:rPr>
        <w:t xml:space="preserve"> </w:t>
      </w:r>
      <w:r>
        <w:rPr>
          <w:lang w:val="sr-Cyrl-RS"/>
        </w:rPr>
        <w:t>da</w:t>
      </w:r>
      <w:r w:rsidR="00B327B0">
        <w:rPr>
          <w:lang w:val="sr-Cyrl-RS"/>
        </w:rPr>
        <w:t xml:space="preserve"> </w:t>
      </w:r>
      <w:r>
        <w:rPr>
          <w:lang w:val="sr-Cyrl-RS"/>
        </w:rPr>
        <w:t>je</w:t>
      </w:r>
      <w:r w:rsidR="00B327B0">
        <w:rPr>
          <w:lang w:val="sr-Cyrl-RS"/>
        </w:rPr>
        <w:t xml:space="preserve"> </w:t>
      </w:r>
      <w:r>
        <w:rPr>
          <w:lang w:val="sr-Cyrl-RS"/>
        </w:rPr>
        <w:t>dokument</w:t>
      </w:r>
      <w:r w:rsidR="00B40638">
        <w:rPr>
          <w:lang w:val="sr-Cyrl-RS"/>
        </w:rPr>
        <w:t xml:space="preserve"> </w:t>
      </w:r>
      <w:r>
        <w:rPr>
          <w:lang w:val="sr-Cyrl-RS"/>
        </w:rPr>
        <w:t>ove</w:t>
      </w:r>
      <w:r w:rsidR="00B40638">
        <w:rPr>
          <w:lang w:val="sr-Cyrl-RS"/>
        </w:rPr>
        <w:t xml:space="preserve"> </w:t>
      </w:r>
      <w:r>
        <w:rPr>
          <w:lang w:val="sr-Cyrl-RS"/>
        </w:rPr>
        <w:t>sadržine</w:t>
      </w:r>
      <w:r w:rsidR="00B327B0">
        <w:rPr>
          <w:lang w:val="sr-Cyrl-RS"/>
        </w:rPr>
        <w:t xml:space="preserve"> </w:t>
      </w:r>
      <w:r>
        <w:rPr>
          <w:lang w:val="sr-Cyrl-RS"/>
        </w:rPr>
        <w:t>već</w:t>
      </w:r>
      <w:r w:rsidR="00B327B0">
        <w:rPr>
          <w:lang w:val="sr-Cyrl-RS"/>
        </w:rPr>
        <w:t xml:space="preserve"> </w:t>
      </w:r>
      <w:r>
        <w:rPr>
          <w:lang w:val="sr-Cyrl-RS"/>
        </w:rPr>
        <w:t>bio</w:t>
      </w:r>
      <w:r w:rsidR="00B327B0">
        <w:rPr>
          <w:lang w:val="sr-Cyrl-RS"/>
        </w:rPr>
        <w:t xml:space="preserve"> </w:t>
      </w:r>
      <w:r>
        <w:rPr>
          <w:lang w:val="sr-Cyrl-RS"/>
        </w:rPr>
        <w:t>predmet</w:t>
      </w:r>
      <w:r w:rsidR="00B327B0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B327B0">
        <w:rPr>
          <w:lang w:val="sr-Cyrl-RS"/>
        </w:rPr>
        <w:t xml:space="preserve"> </w:t>
      </w:r>
      <w:r>
        <w:rPr>
          <w:lang w:val="sr-Cyrl-RS"/>
        </w:rPr>
        <w:t>i</w:t>
      </w:r>
      <w:r w:rsidR="00B327B0">
        <w:rPr>
          <w:lang w:val="sr-Cyrl-RS"/>
        </w:rPr>
        <w:t xml:space="preserve"> </w:t>
      </w:r>
      <w:r>
        <w:rPr>
          <w:lang w:val="sr-Cyrl-RS"/>
        </w:rPr>
        <w:t>izjašnjavanja</w:t>
      </w:r>
      <w:r w:rsidR="00B327B0">
        <w:rPr>
          <w:lang w:val="sr-Cyrl-RS"/>
        </w:rPr>
        <w:t xml:space="preserve"> </w:t>
      </w:r>
      <w:r>
        <w:rPr>
          <w:lang w:val="sr-Cyrl-RS"/>
        </w:rPr>
        <w:t>Odbora</w:t>
      </w:r>
      <w:r w:rsidR="00B327B0">
        <w:rPr>
          <w:lang w:val="sr-Cyrl-RS"/>
        </w:rPr>
        <w:t xml:space="preserve"> </w:t>
      </w:r>
      <w:r>
        <w:rPr>
          <w:lang w:val="sr-Cyrl-RS"/>
        </w:rPr>
        <w:t>u</w:t>
      </w:r>
      <w:r w:rsidR="00B327B0">
        <w:rPr>
          <w:lang w:val="sr-Cyrl-RS"/>
        </w:rPr>
        <w:t xml:space="preserve"> </w:t>
      </w:r>
      <w:r>
        <w:rPr>
          <w:lang w:val="sr-Cyrl-RS"/>
        </w:rPr>
        <w:t>maju</w:t>
      </w:r>
      <w:r w:rsidR="00B327B0">
        <w:rPr>
          <w:lang w:val="sr-Cyrl-RS"/>
        </w:rPr>
        <w:t xml:space="preserve"> </w:t>
      </w:r>
      <w:r>
        <w:rPr>
          <w:lang w:val="sr-Cyrl-RS"/>
        </w:rPr>
        <w:t>ove</w:t>
      </w:r>
      <w:r w:rsidR="00B327B0">
        <w:rPr>
          <w:lang w:val="sr-Cyrl-RS"/>
        </w:rPr>
        <w:t xml:space="preserve"> </w:t>
      </w:r>
      <w:r>
        <w:rPr>
          <w:lang w:val="sr-Cyrl-RS"/>
        </w:rPr>
        <w:t>godine</w:t>
      </w:r>
      <w:r w:rsidR="00B327B0">
        <w:rPr>
          <w:lang w:val="sr-Cyrl-RS"/>
        </w:rPr>
        <w:t xml:space="preserve"> </w:t>
      </w:r>
      <w:r>
        <w:rPr>
          <w:lang w:val="sr-Cyrl-RS"/>
        </w:rPr>
        <w:t>i</w:t>
      </w:r>
      <w:r w:rsidR="00B327B0">
        <w:rPr>
          <w:lang w:val="sr-Cyrl-RS"/>
        </w:rPr>
        <w:t xml:space="preserve"> </w:t>
      </w:r>
      <w:r>
        <w:rPr>
          <w:lang w:val="sr-Cyrl-RS"/>
        </w:rPr>
        <w:t>istakao</w:t>
      </w:r>
      <w:r w:rsidR="00B327B0">
        <w:rPr>
          <w:lang w:val="sr-Cyrl-RS"/>
        </w:rPr>
        <w:t xml:space="preserve"> </w:t>
      </w:r>
      <w:r>
        <w:rPr>
          <w:lang w:val="sr-Cyrl-RS"/>
        </w:rPr>
        <w:t>da</w:t>
      </w:r>
      <w:r w:rsidR="00B327B0">
        <w:rPr>
          <w:lang w:val="sr-Cyrl-RS"/>
        </w:rPr>
        <w:t xml:space="preserve"> </w:t>
      </w:r>
      <w:r>
        <w:rPr>
          <w:lang w:val="sr-Cyrl-RS"/>
        </w:rPr>
        <w:t>je</w:t>
      </w:r>
      <w:r w:rsidR="00B327B0">
        <w:rPr>
          <w:lang w:val="sr-Cyrl-RS"/>
        </w:rPr>
        <w:t xml:space="preserve"> </w:t>
      </w:r>
      <w:r>
        <w:rPr>
          <w:lang w:val="sr-Cyrl-RS"/>
        </w:rPr>
        <w:t>dokument</w:t>
      </w:r>
      <w:r w:rsidR="00B327B0">
        <w:rPr>
          <w:lang w:val="sr-Cyrl-RS"/>
        </w:rPr>
        <w:t xml:space="preserve"> </w:t>
      </w:r>
      <w:r>
        <w:rPr>
          <w:lang w:val="sr-Cyrl-RS"/>
        </w:rPr>
        <w:t>o</w:t>
      </w:r>
      <w:r w:rsidR="00B327B0">
        <w:rPr>
          <w:lang w:val="sr-Cyrl-RS"/>
        </w:rPr>
        <w:t xml:space="preserve"> </w:t>
      </w:r>
      <w:r>
        <w:rPr>
          <w:lang w:val="sr-Cyrl-RS"/>
        </w:rPr>
        <w:t>kome</w:t>
      </w:r>
      <w:r w:rsidR="00B327B0">
        <w:rPr>
          <w:lang w:val="sr-Cyrl-RS"/>
        </w:rPr>
        <w:t xml:space="preserve"> </w:t>
      </w:r>
      <w:r>
        <w:rPr>
          <w:lang w:val="sr-Cyrl-RS"/>
        </w:rPr>
        <w:t>Odbor</w:t>
      </w:r>
      <w:r w:rsidR="00B327B0">
        <w:rPr>
          <w:lang w:val="sr-Cyrl-RS"/>
        </w:rPr>
        <w:t xml:space="preserve"> </w:t>
      </w:r>
      <w:r>
        <w:rPr>
          <w:lang w:val="sr-Cyrl-RS"/>
        </w:rPr>
        <w:t>na</w:t>
      </w:r>
      <w:r w:rsidR="00B327B0">
        <w:rPr>
          <w:lang w:val="sr-Cyrl-RS"/>
        </w:rPr>
        <w:t xml:space="preserve"> </w:t>
      </w:r>
      <w:r>
        <w:rPr>
          <w:lang w:val="sr-Cyrl-RS"/>
        </w:rPr>
        <w:t>današnjoj</w:t>
      </w:r>
      <w:r w:rsidR="00B327B0">
        <w:rPr>
          <w:lang w:val="sr-Cyrl-RS"/>
        </w:rPr>
        <w:t xml:space="preserve"> </w:t>
      </w:r>
      <w:r>
        <w:rPr>
          <w:lang w:val="sr-Cyrl-RS"/>
        </w:rPr>
        <w:t>sednici</w:t>
      </w:r>
      <w:r w:rsidR="00B327B0">
        <w:rPr>
          <w:lang w:val="sr-Cyrl-RS"/>
        </w:rPr>
        <w:t xml:space="preserve"> </w:t>
      </w:r>
      <w:r>
        <w:rPr>
          <w:lang w:val="sr-Cyrl-RS"/>
        </w:rPr>
        <w:t>treba</w:t>
      </w:r>
      <w:r w:rsidR="00B327B0">
        <w:rPr>
          <w:lang w:val="sr-Cyrl-RS"/>
        </w:rPr>
        <w:t xml:space="preserve"> </w:t>
      </w:r>
      <w:r>
        <w:rPr>
          <w:lang w:val="sr-Cyrl-RS"/>
        </w:rPr>
        <w:t>da</w:t>
      </w:r>
      <w:r w:rsidR="00B327B0">
        <w:rPr>
          <w:lang w:val="sr-Cyrl-RS"/>
        </w:rPr>
        <w:t xml:space="preserve"> </w:t>
      </w:r>
      <w:r>
        <w:rPr>
          <w:lang w:val="sr-Cyrl-RS"/>
        </w:rPr>
        <w:t>se</w:t>
      </w:r>
      <w:r w:rsidR="00B327B0">
        <w:rPr>
          <w:lang w:val="sr-Cyrl-RS"/>
        </w:rPr>
        <w:t xml:space="preserve"> </w:t>
      </w:r>
      <w:r>
        <w:rPr>
          <w:lang w:val="sr-Cyrl-RS"/>
        </w:rPr>
        <w:t>izjasni</w:t>
      </w:r>
      <w:r w:rsidR="00B327B0">
        <w:rPr>
          <w:lang w:val="sr-Cyrl-RS"/>
        </w:rPr>
        <w:t xml:space="preserve"> </w:t>
      </w:r>
      <w:r>
        <w:rPr>
          <w:lang w:val="sr-Cyrl-RS"/>
        </w:rPr>
        <w:t>zapravo</w:t>
      </w:r>
      <w:r w:rsidR="00B327B0">
        <w:rPr>
          <w:lang w:val="sr-Cyrl-RS"/>
        </w:rPr>
        <w:t xml:space="preserve"> </w:t>
      </w:r>
      <w:r>
        <w:rPr>
          <w:lang w:val="sr-Cyrl-RS"/>
        </w:rPr>
        <w:t>isti</w:t>
      </w:r>
      <w:r w:rsidR="00B327B0">
        <w:rPr>
          <w:lang w:val="sr-Cyrl-RS"/>
        </w:rPr>
        <w:t xml:space="preserve">, </w:t>
      </w:r>
      <w:r>
        <w:rPr>
          <w:lang w:val="sr-Cyrl-RS"/>
        </w:rPr>
        <w:t>s</w:t>
      </w:r>
      <w:r w:rsidR="00B327B0">
        <w:rPr>
          <w:lang w:val="sr-Cyrl-RS"/>
        </w:rPr>
        <w:t xml:space="preserve"> </w:t>
      </w:r>
      <w:r>
        <w:rPr>
          <w:lang w:val="sr-Cyrl-RS"/>
        </w:rPr>
        <w:t>tim</w:t>
      </w:r>
      <w:r w:rsidR="00B327B0">
        <w:rPr>
          <w:lang w:val="sr-Cyrl-RS"/>
        </w:rPr>
        <w:t xml:space="preserve"> </w:t>
      </w:r>
      <w:r>
        <w:rPr>
          <w:lang w:val="sr-Cyrl-RS"/>
        </w:rPr>
        <w:t>da</w:t>
      </w:r>
      <w:r w:rsidR="00B327B0">
        <w:rPr>
          <w:lang w:val="sr-Cyrl-RS"/>
        </w:rPr>
        <w:t xml:space="preserve"> </w:t>
      </w:r>
      <w:r>
        <w:rPr>
          <w:lang w:val="sr-Cyrl-RS"/>
        </w:rPr>
        <w:t>je</w:t>
      </w:r>
      <w:r w:rsidR="00B327B0">
        <w:rPr>
          <w:lang w:val="sr-Cyrl-RS"/>
        </w:rPr>
        <w:t xml:space="preserve"> </w:t>
      </w:r>
      <w:r>
        <w:rPr>
          <w:lang w:val="sr-Cyrl-RS"/>
        </w:rPr>
        <w:t>zbog</w:t>
      </w:r>
      <w:r w:rsidR="00B327B0">
        <w:rPr>
          <w:lang w:val="sr-Cyrl-RS"/>
        </w:rPr>
        <w:t xml:space="preserve"> </w:t>
      </w:r>
      <w:r>
        <w:rPr>
          <w:lang w:val="sr-Cyrl-RS"/>
        </w:rPr>
        <w:t>tehničko</w:t>
      </w:r>
      <w:r w:rsidR="00B327B0">
        <w:rPr>
          <w:lang w:val="sr-Cyrl-RS"/>
        </w:rPr>
        <w:t>-</w:t>
      </w:r>
      <w:r>
        <w:rPr>
          <w:lang w:val="sr-Cyrl-RS"/>
        </w:rPr>
        <w:t>formalnih</w:t>
      </w:r>
      <w:r w:rsidR="00B327B0">
        <w:rPr>
          <w:lang w:val="sr-Cyrl-RS"/>
        </w:rPr>
        <w:t xml:space="preserve"> </w:t>
      </w:r>
      <w:r>
        <w:rPr>
          <w:lang w:val="sr-Cyrl-RS"/>
        </w:rPr>
        <w:t>razloga</w:t>
      </w:r>
      <w:r w:rsidR="00B327B0">
        <w:rPr>
          <w:lang w:val="sr-Cyrl-RS"/>
        </w:rPr>
        <w:t xml:space="preserve"> </w:t>
      </w:r>
      <w:r>
        <w:rPr>
          <w:lang w:val="sr-Cyrl-RS"/>
        </w:rPr>
        <w:t>došlo</w:t>
      </w:r>
      <w:r w:rsidR="00B327B0">
        <w:rPr>
          <w:lang w:val="sr-Cyrl-RS"/>
        </w:rPr>
        <w:t xml:space="preserve"> </w:t>
      </w:r>
      <w:r>
        <w:rPr>
          <w:lang w:val="sr-Cyrl-RS"/>
        </w:rPr>
        <w:t>do</w:t>
      </w:r>
      <w:r w:rsidR="00B327B0">
        <w:rPr>
          <w:lang w:val="sr-Cyrl-RS"/>
        </w:rPr>
        <w:t xml:space="preserve"> </w:t>
      </w:r>
      <w:r>
        <w:rPr>
          <w:lang w:val="sr-Cyrl-RS"/>
        </w:rPr>
        <w:t>izmene</w:t>
      </w:r>
      <w:r w:rsidR="00B327B0">
        <w:rPr>
          <w:lang w:val="sr-Cyrl-RS"/>
        </w:rPr>
        <w:t xml:space="preserve"> </w:t>
      </w:r>
      <w:r>
        <w:rPr>
          <w:lang w:val="sr-Cyrl-RS"/>
        </w:rPr>
        <w:t>u</w:t>
      </w:r>
      <w:r w:rsidR="00B327B0">
        <w:rPr>
          <w:lang w:val="sr-Cyrl-RS"/>
        </w:rPr>
        <w:t xml:space="preserve"> </w:t>
      </w:r>
      <w:r>
        <w:rPr>
          <w:lang w:val="sr-Cyrl-RS"/>
        </w:rPr>
        <w:t>samom</w:t>
      </w:r>
      <w:r w:rsidR="00B327B0">
        <w:rPr>
          <w:lang w:val="sr-Cyrl-RS"/>
        </w:rPr>
        <w:t xml:space="preserve"> </w:t>
      </w:r>
      <w:r>
        <w:rPr>
          <w:lang w:val="sr-Cyrl-RS"/>
        </w:rPr>
        <w:t>nazivu</w:t>
      </w:r>
      <w:r w:rsidR="00B327B0">
        <w:rPr>
          <w:lang w:val="sr-Cyrl-RS"/>
        </w:rPr>
        <w:t xml:space="preserve"> </w:t>
      </w:r>
      <w:r>
        <w:rPr>
          <w:lang w:val="sr-Cyrl-RS"/>
        </w:rPr>
        <w:t>dokumenta</w:t>
      </w:r>
      <w:r w:rsidR="00B327B0">
        <w:rPr>
          <w:lang w:val="sr-Cyrl-RS"/>
        </w:rPr>
        <w:t xml:space="preserve"> </w:t>
      </w:r>
      <w:r>
        <w:rPr>
          <w:lang w:val="sr-Cyrl-RS"/>
        </w:rPr>
        <w:t>tako</w:t>
      </w:r>
      <w:r w:rsidR="00B327B0">
        <w:rPr>
          <w:lang w:val="sr-Cyrl-RS"/>
        </w:rPr>
        <w:t xml:space="preserve"> </w:t>
      </w:r>
      <w:r>
        <w:rPr>
          <w:lang w:val="sr-Cyrl-RS"/>
        </w:rPr>
        <w:t>što</w:t>
      </w:r>
      <w:r w:rsidR="00B327B0">
        <w:rPr>
          <w:lang w:val="sr-Cyrl-RS"/>
        </w:rPr>
        <w:t xml:space="preserve"> </w:t>
      </w:r>
      <w:r>
        <w:rPr>
          <w:lang w:val="sr-Cyrl-RS"/>
        </w:rPr>
        <w:t>su</w:t>
      </w:r>
      <w:r w:rsidR="00B327B0">
        <w:rPr>
          <w:lang w:val="sr-Cyrl-RS"/>
        </w:rPr>
        <w:t xml:space="preserve"> </w:t>
      </w:r>
      <w:r>
        <w:rPr>
          <w:lang w:val="sr-Cyrl-RS"/>
        </w:rPr>
        <w:t>reči</w:t>
      </w:r>
      <w:r w:rsidR="00B327B0">
        <w:rPr>
          <w:lang w:val="sr-Cyrl-RS"/>
        </w:rPr>
        <w:t xml:space="preserve"> „</w:t>
      </w:r>
      <w:r>
        <w:rPr>
          <w:lang w:val="sr-Cyrl-RS"/>
        </w:rPr>
        <w:t>Vlade</w:t>
      </w:r>
      <w:r w:rsidR="00B327B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327B0">
        <w:rPr>
          <w:lang w:val="sr-Cyrl-RS"/>
        </w:rPr>
        <w:t xml:space="preserve"> </w:t>
      </w:r>
      <w:r>
        <w:rPr>
          <w:lang w:val="sr-Cyrl-RS"/>
        </w:rPr>
        <w:t>Srbije</w:t>
      </w:r>
      <w:r w:rsidR="00B327B0">
        <w:rPr>
          <w:lang w:val="sr-Cyrl-RS"/>
        </w:rPr>
        <w:t xml:space="preserve">“ </w:t>
      </w:r>
      <w:r>
        <w:rPr>
          <w:lang w:val="sr-Cyrl-RS"/>
        </w:rPr>
        <w:t>sada</w:t>
      </w:r>
      <w:r w:rsidR="00BD63CD">
        <w:rPr>
          <w:lang w:val="sr-Cyrl-RS"/>
        </w:rPr>
        <w:t xml:space="preserve"> </w:t>
      </w:r>
      <w:r>
        <w:rPr>
          <w:lang w:val="sr-Cyrl-RS"/>
        </w:rPr>
        <w:t>zamenjene</w:t>
      </w:r>
      <w:r w:rsidR="00BD63CD">
        <w:rPr>
          <w:lang w:val="sr-Cyrl-RS"/>
        </w:rPr>
        <w:t xml:space="preserve"> </w:t>
      </w:r>
      <w:r>
        <w:rPr>
          <w:lang w:val="sr-Cyrl-RS"/>
        </w:rPr>
        <w:t>rečima</w:t>
      </w:r>
      <w:r w:rsidR="00BD63CD">
        <w:rPr>
          <w:lang w:val="sr-Cyrl-RS"/>
        </w:rPr>
        <w:t xml:space="preserve"> „</w:t>
      </w:r>
      <w:r>
        <w:rPr>
          <w:lang w:val="sr-Cyrl-RS"/>
        </w:rPr>
        <w:t>Republike</w:t>
      </w:r>
      <w:r w:rsidR="00BD63CD">
        <w:rPr>
          <w:lang w:val="sr-Cyrl-RS"/>
        </w:rPr>
        <w:t xml:space="preserve"> </w:t>
      </w:r>
      <w:r>
        <w:rPr>
          <w:lang w:val="sr-Cyrl-RS"/>
        </w:rPr>
        <w:t>Srbije</w:t>
      </w:r>
      <w:r w:rsidR="00BD63CD">
        <w:rPr>
          <w:lang w:val="sr-Cyrl-RS"/>
        </w:rPr>
        <w:t xml:space="preserve">“. </w:t>
      </w:r>
      <w:r>
        <w:rPr>
          <w:lang w:val="sr-Cyrl-RS"/>
        </w:rPr>
        <w:t>Imajući</w:t>
      </w:r>
      <w:r w:rsidR="00BD63CD">
        <w:rPr>
          <w:lang w:val="sr-Cyrl-RS"/>
        </w:rPr>
        <w:t xml:space="preserve"> </w:t>
      </w:r>
      <w:r>
        <w:rPr>
          <w:lang w:val="sr-Cyrl-RS"/>
        </w:rPr>
        <w:t>u</w:t>
      </w:r>
      <w:r w:rsidR="00BD63CD">
        <w:rPr>
          <w:lang w:val="sr-Cyrl-RS"/>
        </w:rPr>
        <w:t xml:space="preserve"> </w:t>
      </w:r>
      <w:r>
        <w:rPr>
          <w:lang w:val="sr-Cyrl-RS"/>
        </w:rPr>
        <w:t>vidu</w:t>
      </w:r>
      <w:r w:rsidR="00BD63CD">
        <w:rPr>
          <w:lang w:val="sr-Cyrl-RS"/>
        </w:rPr>
        <w:t xml:space="preserve"> </w:t>
      </w:r>
      <w:r>
        <w:rPr>
          <w:lang w:val="sr-Cyrl-RS"/>
        </w:rPr>
        <w:t>navedeno</w:t>
      </w:r>
      <w:r w:rsidR="00BD63CD">
        <w:rPr>
          <w:lang w:val="sr-Cyrl-RS"/>
        </w:rPr>
        <w:t xml:space="preserve">, </w:t>
      </w:r>
      <w:r>
        <w:rPr>
          <w:lang w:val="sr-Cyrl-RS"/>
        </w:rPr>
        <w:t>Zakonodavni</w:t>
      </w:r>
      <w:r w:rsidR="00BD63CD">
        <w:rPr>
          <w:lang w:val="sr-Cyrl-RS"/>
        </w:rPr>
        <w:t xml:space="preserve"> </w:t>
      </w:r>
      <w:r>
        <w:rPr>
          <w:lang w:val="sr-Cyrl-RS"/>
        </w:rPr>
        <w:t>odbor</w:t>
      </w:r>
      <w:r w:rsidR="00BD63CD">
        <w:rPr>
          <w:lang w:val="sr-Cyrl-RS"/>
        </w:rPr>
        <w:t xml:space="preserve"> </w:t>
      </w:r>
      <w:r>
        <w:rPr>
          <w:lang w:val="sr-Cyrl-RS"/>
        </w:rPr>
        <w:t>Vlade</w:t>
      </w:r>
      <w:r w:rsidR="00BD63CD">
        <w:rPr>
          <w:lang w:val="sr-Cyrl-RS"/>
        </w:rPr>
        <w:t xml:space="preserve"> </w:t>
      </w:r>
      <w:r>
        <w:rPr>
          <w:lang w:val="sr-Cyrl-RS"/>
        </w:rPr>
        <w:t>je</w:t>
      </w:r>
      <w:r w:rsidR="00B40638">
        <w:rPr>
          <w:lang w:val="sr-Cyrl-RS"/>
        </w:rPr>
        <w:t xml:space="preserve"> </w:t>
      </w:r>
      <w:r>
        <w:rPr>
          <w:lang w:val="sr-Cyrl-RS"/>
        </w:rPr>
        <w:t>insistirao</w:t>
      </w:r>
      <w:r w:rsidR="00BD63CD">
        <w:rPr>
          <w:lang w:val="sr-Cyrl-RS"/>
        </w:rPr>
        <w:t xml:space="preserve"> </w:t>
      </w:r>
      <w:r>
        <w:rPr>
          <w:lang w:val="sr-Cyrl-RS"/>
        </w:rPr>
        <w:t>da</w:t>
      </w:r>
      <w:r w:rsidR="00B40638">
        <w:rPr>
          <w:lang w:val="sr-Cyrl-RS"/>
        </w:rPr>
        <w:t xml:space="preserve"> </w:t>
      </w:r>
      <w:r>
        <w:rPr>
          <w:lang w:val="sr-Cyrl-RS"/>
        </w:rPr>
        <w:t>se</w:t>
      </w:r>
      <w:r w:rsidR="00B40638">
        <w:rPr>
          <w:lang w:val="sr-Cyrl-RS"/>
        </w:rPr>
        <w:t xml:space="preserve"> </w:t>
      </w:r>
      <w:r>
        <w:rPr>
          <w:lang w:val="sr-Cyrl-RS"/>
        </w:rPr>
        <w:t>ovaj</w:t>
      </w:r>
      <w:r w:rsidR="00B40638">
        <w:rPr>
          <w:lang w:val="sr-Cyrl-RS"/>
        </w:rPr>
        <w:t xml:space="preserve"> </w:t>
      </w:r>
      <w:r>
        <w:rPr>
          <w:lang w:val="sr-Cyrl-RS"/>
        </w:rPr>
        <w:t>dokument</w:t>
      </w:r>
      <w:r w:rsidR="00B40638">
        <w:rPr>
          <w:lang w:val="sr-Cyrl-RS"/>
        </w:rPr>
        <w:t xml:space="preserve"> </w:t>
      </w:r>
      <w:r>
        <w:rPr>
          <w:lang w:val="sr-Cyrl-RS"/>
        </w:rPr>
        <w:t>ponovo</w:t>
      </w:r>
      <w:r w:rsidR="00B40638">
        <w:rPr>
          <w:lang w:val="sr-Cyrl-RS"/>
        </w:rPr>
        <w:t xml:space="preserve"> </w:t>
      </w:r>
      <w:r>
        <w:rPr>
          <w:lang w:val="sr-Cyrl-RS"/>
        </w:rPr>
        <w:t>uputi</w:t>
      </w:r>
      <w:r w:rsidR="00B40638">
        <w:rPr>
          <w:lang w:val="sr-Cyrl-RS"/>
        </w:rPr>
        <w:t xml:space="preserve"> </w:t>
      </w:r>
      <w:r>
        <w:rPr>
          <w:lang w:val="sr-Cyrl-RS"/>
        </w:rPr>
        <w:t>nadležnom</w:t>
      </w:r>
      <w:r w:rsidR="00B40638">
        <w:rPr>
          <w:lang w:val="sr-Cyrl-RS"/>
        </w:rPr>
        <w:t xml:space="preserve"> </w:t>
      </w:r>
      <w:r>
        <w:rPr>
          <w:lang w:val="sr-Cyrl-RS"/>
        </w:rPr>
        <w:t>odboru</w:t>
      </w:r>
      <w:r w:rsidR="00B40638">
        <w:rPr>
          <w:lang w:val="sr-Cyrl-RS"/>
        </w:rPr>
        <w:t xml:space="preserve"> </w:t>
      </w:r>
      <w:r>
        <w:rPr>
          <w:lang w:val="sr-Cyrl-RS"/>
        </w:rPr>
        <w:t>Narodne</w:t>
      </w:r>
      <w:r w:rsidR="00B4063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70E1C">
        <w:rPr>
          <w:lang w:val="sr-Cyrl-RS"/>
        </w:rPr>
        <w:t>,</w:t>
      </w:r>
      <w:r w:rsidR="00B40638">
        <w:rPr>
          <w:lang w:val="sr-Cyrl-RS"/>
        </w:rPr>
        <w:t xml:space="preserve"> </w:t>
      </w:r>
      <w:r>
        <w:rPr>
          <w:lang w:val="sr-Cyrl-RS"/>
        </w:rPr>
        <w:t>što</w:t>
      </w:r>
      <w:r w:rsidR="00B40638">
        <w:rPr>
          <w:lang w:val="sr-Cyrl-RS"/>
        </w:rPr>
        <w:t xml:space="preserve"> </w:t>
      </w:r>
      <w:r>
        <w:rPr>
          <w:lang w:val="sr-Cyrl-RS"/>
        </w:rPr>
        <w:t>je</w:t>
      </w:r>
      <w:r w:rsidR="00B40638">
        <w:rPr>
          <w:lang w:val="sr-Cyrl-RS"/>
        </w:rPr>
        <w:t xml:space="preserve"> </w:t>
      </w:r>
      <w:r>
        <w:rPr>
          <w:lang w:val="sr-Cyrl-RS"/>
        </w:rPr>
        <w:t>Vlada</w:t>
      </w:r>
      <w:r w:rsidR="00B40638">
        <w:rPr>
          <w:lang w:val="sr-Cyrl-RS"/>
        </w:rPr>
        <w:t xml:space="preserve"> </w:t>
      </w:r>
      <w:r>
        <w:rPr>
          <w:lang w:val="sr-Cyrl-RS"/>
        </w:rPr>
        <w:t>Republike</w:t>
      </w:r>
      <w:r w:rsidR="00B40638">
        <w:rPr>
          <w:lang w:val="sr-Cyrl-RS"/>
        </w:rPr>
        <w:t xml:space="preserve"> </w:t>
      </w:r>
      <w:r>
        <w:rPr>
          <w:lang w:val="sr-Cyrl-RS"/>
        </w:rPr>
        <w:t>Srbije</w:t>
      </w:r>
      <w:r w:rsidR="00B40638">
        <w:rPr>
          <w:lang w:val="sr-Cyrl-RS"/>
        </w:rPr>
        <w:t xml:space="preserve"> </w:t>
      </w:r>
      <w:r>
        <w:rPr>
          <w:lang w:val="sr-Cyrl-RS"/>
        </w:rPr>
        <w:t>i</w:t>
      </w:r>
      <w:r w:rsidR="00B40638">
        <w:rPr>
          <w:lang w:val="sr-Cyrl-RS"/>
        </w:rPr>
        <w:t xml:space="preserve"> </w:t>
      </w:r>
      <w:r>
        <w:rPr>
          <w:lang w:val="sr-Cyrl-RS"/>
        </w:rPr>
        <w:t>učinila</w:t>
      </w:r>
      <w:r w:rsidR="00B40638">
        <w:rPr>
          <w:lang w:val="sr-Cyrl-RS"/>
        </w:rPr>
        <w:t>.</w:t>
      </w:r>
    </w:p>
    <w:p w:rsidR="00842639" w:rsidRDefault="00B177D8" w:rsidP="00B40638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B40638">
        <w:rPr>
          <w:lang w:val="sr-Cyrl-RS"/>
        </w:rPr>
        <w:t xml:space="preserve"> </w:t>
      </w:r>
      <w:r>
        <w:rPr>
          <w:lang w:val="sr-Cyrl-RS"/>
        </w:rPr>
        <w:t>raspravi</w:t>
      </w:r>
      <w:r w:rsidR="00B40638">
        <w:rPr>
          <w:lang w:val="sr-Cyrl-RS"/>
        </w:rPr>
        <w:t xml:space="preserve"> </w:t>
      </w:r>
      <w:r>
        <w:rPr>
          <w:lang w:val="sr-Cyrl-RS"/>
        </w:rPr>
        <w:t>po</w:t>
      </w:r>
      <w:r w:rsidR="00B40638">
        <w:rPr>
          <w:lang w:val="sr-Cyrl-RS"/>
        </w:rPr>
        <w:t xml:space="preserve"> </w:t>
      </w:r>
      <w:r>
        <w:rPr>
          <w:lang w:val="sr-Cyrl-RS"/>
        </w:rPr>
        <w:t>ovoj</w:t>
      </w:r>
      <w:r w:rsidR="00B40638">
        <w:rPr>
          <w:lang w:val="sr-Cyrl-RS"/>
        </w:rPr>
        <w:t xml:space="preserve"> </w:t>
      </w:r>
      <w:r>
        <w:rPr>
          <w:lang w:val="sr-Cyrl-RS"/>
        </w:rPr>
        <w:t>tački</w:t>
      </w:r>
      <w:r w:rsidR="00B40638">
        <w:rPr>
          <w:lang w:val="sr-Cyrl-RS"/>
        </w:rPr>
        <w:t xml:space="preserve"> </w:t>
      </w:r>
      <w:r>
        <w:rPr>
          <w:lang w:val="sr-Cyrl-RS"/>
        </w:rPr>
        <w:t>dnevnog</w:t>
      </w:r>
      <w:r w:rsidR="00B40638">
        <w:rPr>
          <w:lang w:val="sr-Cyrl-RS"/>
        </w:rPr>
        <w:t xml:space="preserve"> </w:t>
      </w:r>
      <w:r>
        <w:rPr>
          <w:lang w:val="sr-Cyrl-RS"/>
        </w:rPr>
        <w:t>reda</w:t>
      </w:r>
      <w:r w:rsidR="00B40638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B40638">
        <w:rPr>
          <w:lang w:val="sr-Cyrl-RS"/>
        </w:rPr>
        <w:t xml:space="preserve"> </w:t>
      </w:r>
      <w:r>
        <w:rPr>
          <w:lang w:val="sr-Cyrl-RS"/>
        </w:rPr>
        <w:t>su</w:t>
      </w:r>
      <w:r w:rsidR="00B40638">
        <w:rPr>
          <w:lang w:val="sr-Cyrl-RS"/>
        </w:rPr>
        <w:t xml:space="preserve">: </w:t>
      </w:r>
      <w:r>
        <w:rPr>
          <w:lang w:val="sr-Cyrl-RS"/>
        </w:rPr>
        <w:t>Nebojša</w:t>
      </w:r>
      <w:r w:rsidR="00B40638">
        <w:rPr>
          <w:lang w:val="sr-Cyrl-RS"/>
        </w:rPr>
        <w:t xml:space="preserve"> </w:t>
      </w:r>
      <w:r>
        <w:rPr>
          <w:lang w:val="sr-Cyrl-RS"/>
        </w:rPr>
        <w:t>Cakić</w:t>
      </w:r>
      <w:r w:rsidR="00B40638">
        <w:rPr>
          <w:lang w:val="sr-Cyrl-RS"/>
        </w:rPr>
        <w:t xml:space="preserve">, </w:t>
      </w:r>
      <w:r>
        <w:rPr>
          <w:lang w:val="sr-Cyrl-RS"/>
        </w:rPr>
        <w:t>Nenad</w:t>
      </w:r>
      <w:r w:rsidR="00B40638">
        <w:rPr>
          <w:lang w:val="sr-Cyrl-RS"/>
        </w:rPr>
        <w:t xml:space="preserve"> </w:t>
      </w:r>
      <w:r>
        <w:rPr>
          <w:lang w:val="sr-Cyrl-RS"/>
        </w:rPr>
        <w:t>Mitrović</w:t>
      </w:r>
      <w:r w:rsidR="00B40638">
        <w:rPr>
          <w:lang w:val="sr-Cyrl-RS"/>
        </w:rPr>
        <w:t xml:space="preserve">, </w:t>
      </w:r>
      <w:r>
        <w:rPr>
          <w:lang w:val="sr-Cyrl-RS"/>
        </w:rPr>
        <w:t>Miroslav</w:t>
      </w:r>
      <w:r w:rsidR="00B40638">
        <w:rPr>
          <w:lang w:val="sr-Cyrl-RS"/>
        </w:rPr>
        <w:t xml:space="preserve"> </w:t>
      </w:r>
      <w:r>
        <w:rPr>
          <w:lang w:val="sr-Cyrl-RS"/>
        </w:rPr>
        <w:t>Aleksić</w:t>
      </w:r>
      <w:r w:rsidR="00B40638">
        <w:rPr>
          <w:lang w:val="sr-Cyrl-RS"/>
        </w:rPr>
        <w:t xml:space="preserve">, </w:t>
      </w:r>
      <w:r>
        <w:rPr>
          <w:lang w:val="sr-Cyrl-RS"/>
        </w:rPr>
        <w:t>Snežana</w:t>
      </w:r>
      <w:r w:rsidR="00B40638">
        <w:rPr>
          <w:lang w:val="sr-Cyrl-RS"/>
        </w:rPr>
        <w:t xml:space="preserve"> </w:t>
      </w:r>
      <w:r>
        <w:rPr>
          <w:lang w:val="sr-Cyrl-RS"/>
        </w:rPr>
        <w:t>Paunović</w:t>
      </w:r>
      <w:r w:rsidR="00B40638">
        <w:rPr>
          <w:lang w:val="sr-Cyrl-RS"/>
        </w:rPr>
        <w:t xml:space="preserve">, </w:t>
      </w:r>
      <w:r>
        <w:rPr>
          <w:lang w:val="sr-Cyrl-RS"/>
        </w:rPr>
        <w:t>Dalibor</w:t>
      </w:r>
      <w:r w:rsidR="00B40638">
        <w:rPr>
          <w:lang w:val="sr-Cyrl-RS"/>
        </w:rPr>
        <w:t xml:space="preserve"> </w:t>
      </w:r>
      <w:r>
        <w:rPr>
          <w:lang w:val="sr-Cyrl-RS"/>
        </w:rPr>
        <w:t>Jekić</w:t>
      </w:r>
      <w:r w:rsidR="00B40638">
        <w:rPr>
          <w:lang w:val="sr-Cyrl-RS"/>
        </w:rPr>
        <w:t xml:space="preserve">, </w:t>
      </w:r>
      <w:r>
        <w:rPr>
          <w:lang w:val="sr-Cyrl-RS"/>
        </w:rPr>
        <w:t>Zoran</w:t>
      </w:r>
      <w:r w:rsidR="00B40638">
        <w:rPr>
          <w:lang w:val="sr-Cyrl-RS"/>
        </w:rPr>
        <w:t xml:space="preserve"> </w:t>
      </w:r>
      <w:r>
        <w:rPr>
          <w:lang w:val="sr-Cyrl-RS"/>
        </w:rPr>
        <w:t>Zečević</w:t>
      </w:r>
      <w:r w:rsidR="00B40638">
        <w:rPr>
          <w:lang w:val="sr-Cyrl-RS"/>
        </w:rPr>
        <w:t xml:space="preserve">, </w:t>
      </w:r>
      <w:r>
        <w:rPr>
          <w:lang w:val="sr-Cyrl-RS"/>
        </w:rPr>
        <w:t>Vojislav</w:t>
      </w:r>
      <w:r w:rsidR="00B40638">
        <w:rPr>
          <w:lang w:val="sr-Cyrl-RS"/>
        </w:rPr>
        <w:t xml:space="preserve"> </w:t>
      </w:r>
      <w:r>
        <w:rPr>
          <w:lang w:val="sr-Cyrl-RS"/>
        </w:rPr>
        <w:t>Vujić</w:t>
      </w:r>
      <w:r w:rsidR="00B40638">
        <w:rPr>
          <w:lang w:val="sr-Cyrl-RS"/>
        </w:rPr>
        <w:t xml:space="preserve">, </w:t>
      </w:r>
      <w:r>
        <w:rPr>
          <w:lang w:val="sr-Cyrl-RS"/>
        </w:rPr>
        <w:t>Veroljub</w:t>
      </w:r>
      <w:r w:rsidR="00B40638">
        <w:rPr>
          <w:lang w:val="sr-Cyrl-RS"/>
        </w:rPr>
        <w:t xml:space="preserve"> </w:t>
      </w:r>
      <w:r>
        <w:rPr>
          <w:lang w:val="sr-Cyrl-RS"/>
        </w:rPr>
        <w:t>Arsić</w:t>
      </w:r>
      <w:r w:rsidR="00B40638">
        <w:rPr>
          <w:lang w:val="sr-Cyrl-RS"/>
        </w:rPr>
        <w:t xml:space="preserve"> </w:t>
      </w:r>
      <w:r>
        <w:rPr>
          <w:lang w:val="sr-Cyrl-RS"/>
        </w:rPr>
        <w:t>i</w:t>
      </w:r>
      <w:r w:rsidR="00B40638">
        <w:rPr>
          <w:lang w:val="sr-Cyrl-RS"/>
        </w:rPr>
        <w:t xml:space="preserve"> </w:t>
      </w:r>
      <w:r>
        <w:rPr>
          <w:lang w:val="sr-Cyrl-RS"/>
        </w:rPr>
        <w:t>Marijan</w:t>
      </w:r>
      <w:r w:rsidR="00B40638">
        <w:rPr>
          <w:lang w:val="sr-Cyrl-RS"/>
        </w:rPr>
        <w:t xml:space="preserve"> </w:t>
      </w:r>
      <w:r>
        <w:rPr>
          <w:lang w:val="sr-Cyrl-RS"/>
        </w:rPr>
        <w:t>Blešić</w:t>
      </w:r>
      <w:r w:rsidR="00B40638">
        <w:rPr>
          <w:lang w:val="sr-Cyrl-RS"/>
        </w:rPr>
        <w:t>.</w:t>
      </w:r>
    </w:p>
    <w:p w:rsidR="00B40638" w:rsidRPr="00B40638" w:rsidRDefault="00B177D8" w:rsidP="00B40638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B40638">
        <w:t xml:space="preserve"> </w:t>
      </w:r>
      <w:proofErr w:type="spellStart"/>
      <w:r>
        <w:t>toku</w:t>
      </w:r>
      <w:proofErr w:type="spellEnd"/>
      <w:r w:rsidR="00B40638">
        <w:t xml:space="preserve"> </w:t>
      </w:r>
      <w:proofErr w:type="spellStart"/>
      <w:r>
        <w:t>rada</w:t>
      </w:r>
      <w:proofErr w:type="spellEnd"/>
      <w:r w:rsidR="00B40638">
        <w:t xml:space="preserve"> </w:t>
      </w:r>
      <w:proofErr w:type="spellStart"/>
      <w:r>
        <w:t>po</w:t>
      </w:r>
      <w:proofErr w:type="spellEnd"/>
      <w:r w:rsidR="00B40638">
        <w:t xml:space="preserve"> </w:t>
      </w:r>
      <w:r>
        <w:rPr>
          <w:lang w:val="sr-Cyrl-RS"/>
        </w:rPr>
        <w:t>ovoj</w:t>
      </w:r>
      <w:r w:rsidR="00B40638">
        <w:rPr>
          <w:lang w:val="sr-Cyrl-RS"/>
        </w:rPr>
        <w:t xml:space="preserve"> </w:t>
      </w:r>
      <w:r>
        <w:rPr>
          <w:lang w:val="sr-Cyrl-RS"/>
        </w:rPr>
        <w:t>tački</w:t>
      </w:r>
      <w:r w:rsidR="00B40638">
        <w:rPr>
          <w:lang w:val="sr-Cyrl-RS"/>
        </w:rPr>
        <w:t xml:space="preserve"> </w:t>
      </w:r>
      <w:r>
        <w:rPr>
          <w:lang w:val="sr-Cyrl-RS"/>
        </w:rPr>
        <w:t>dnevnog</w:t>
      </w:r>
      <w:r w:rsidR="00B40638">
        <w:rPr>
          <w:lang w:val="sr-Cyrl-RS"/>
        </w:rPr>
        <w:t xml:space="preserve"> </w:t>
      </w:r>
      <w:r>
        <w:rPr>
          <w:lang w:val="sr-Cyrl-RS"/>
        </w:rPr>
        <w:t>reda</w:t>
      </w:r>
      <w:r w:rsidR="00B4063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B40638">
        <w:rPr>
          <w:lang w:val="sr-Cyrl-RS"/>
        </w:rPr>
        <w:t xml:space="preserve"> </w:t>
      </w:r>
      <w:r>
        <w:rPr>
          <w:lang w:val="sr-Cyrl-RS"/>
        </w:rPr>
        <w:t>Odbora</w:t>
      </w:r>
      <w:r w:rsidR="00B40638">
        <w:rPr>
          <w:lang w:val="sr-Cyrl-RS"/>
        </w:rPr>
        <w:t xml:space="preserve"> </w:t>
      </w:r>
      <w:r>
        <w:rPr>
          <w:lang w:val="sr-Cyrl-RS"/>
        </w:rPr>
        <w:t>izrekao</w:t>
      </w:r>
      <w:r w:rsidR="00B40638">
        <w:rPr>
          <w:lang w:val="sr-Cyrl-RS"/>
        </w:rPr>
        <w:t xml:space="preserve"> </w:t>
      </w:r>
      <w:r>
        <w:rPr>
          <w:lang w:val="sr-Cyrl-RS"/>
        </w:rPr>
        <w:t>je</w:t>
      </w:r>
      <w:r w:rsidR="00B40638">
        <w:rPr>
          <w:lang w:val="sr-Cyrl-RS"/>
        </w:rPr>
        <w:t xml:space="preserve"> </w:t>
      </w:r>
      <w:r>
        <w:rPr>
          <w:lang w:val="sr-Cyrl-RS"/>
        </w:rPr>
        <w:t>opomenu</w:t>
      </w:r>
      <w:r w:rsidR="00B40638">
        <w:rPr>
          <w:lang w:val="sr-Cyrl-RS"/>
        </w:rPr>
        <w:t xml:space="preserve"> </w:t>
      </w:r>
      <w:proofErr w:type="spellStart"/>
      <w:r>
        <w:t>narodnom</w:t>
      </w:r>
      <w:proofErr w:type="spellEnd"/>
      <w:r w:rsidR="00B40638">
        <w:t xml:space="preserve"> </w:t>
      </w:r>
      <w:proofErr w:type="spellStart"/>
      <w:r>
        <w:t>poslaniku</w:t>
      </w:r>
      <w:proofErr w:type="spellEnd"/>
      <w:r w:rsidR="00B40638">
        <w:t xml:space="preserve"> </w:t>
      </w:r>
      <w:r>
        <w:rPr>
          <w:lang w:val="sr-Cyrl-RS"/>
        </w:rPr>
        <w:t>Nebojši</w:t>
      </w:r>
      <w:r w:rsidR="00B40638">
        <w:rPr>
          <w:lang w:val="sr-Cyrl-RS"/>
        </w:rPr>
        <w:t xml:space="preserve"> </w:t>
      </w:r>
      <w:r>
        <w:rPr>
          <w:lang w:val="sr-Cyrl-RS"/>
        </w:rPr>
        <w:t>Cakiću</w:t>
      </w:r>
      <w:r w:rsidR="00B40638">
        <w:t xml:space="preserve">, </w:t>
      </w:r>
      <w:proofErr w:type="spellStart"/>
      <w:r>
        <w:t>zameniku</w:t>
      </w:r>
      <w:proofErr w:type="spellEnd"/>
      <w:r w:rsidR="00B40638">
        <w:t xml:space="preserve"> </w:t>
      </w:r>
      <w:r>
        <w:rPr>
          <w:lang w:val="sr-Cyrl-RS"/>
        </w:rPr>
        <w:t>Nebojše</w:t>
      </w:r>
      <w:r w:rsidR="00B40638">
        <w:rPr>
          <w:lang w:val="sr-Cyrl-RS"/>
        </w:rPr>
        <w:t xml:space="preserve"> </w:t>
      </w:r>
      <w:r>
        <w:rPr>
          <w:lang w:val="sr-Cyrl-RS"/>
        </w:rPr>
        <w:t>Zelenovića</w:t>
      </w:r>
      <w:r w:rsidR="00B40638">
        <w:t xml:space="preserve">, </w:t>
      </w:r>
      <w:proofErr w:type="spellStart"/>
      <w:r>
        <w:t>shodno</w:t>
      </w:r>
      <w:proofErr w:type="spellEnd"/>
      <w:r w:rsidR="00B40638">
        <w:t xml:space="preserve"> </w:t>
      </w:r>
      <w:proofErr w:type="spellStart"/>
      <w:r>
        <w:t>primenjujući</w:t>
      </w:r>
      <w:proofErr w:type="spellEnd"/>
      <w:r w:rsidR="00B40638">
        <w:t xml:space="preserve"> </w:t>
      </w:r>
      <w:proofErr w:type="spellStart"/>
      <w:r>
        <w:t>odredbe</w:t>
      </w:r>
      <w:proofErr w:type="spellEnd"/>
      <w:r w:rsidR="00B40638">
        <w:t xml:space="preserve"> </w:t>
      </w:r>
      <w:proofErr w:type="spellStart"/>
      <w:r>
        <w:t>člana</w:t>
      </w:r>
      <w:proofErr w:type="spellEnd"/>
      <w:r w:rsidR="00B40638">
        <w:t xml:space="preserve"> 109. </w:t>
      </w:r>
      <w:proofErr w:type="spellStart"/>
      <w:proofErr w:type="gramStart"/>
      <w:r>
        <w:t>Poslovnika</w:t>
      </w:r>
      <w:proofErr w:type="spellEnd"/>
      <w:r w:rsidR="00B40638">
        <w:rPr>
          <w:lang w:val="sr-Cyrl-RS"/>
        </w:rPr>
        <w:t>.</w:t>
      </w:r>
      <w:proofErr w:type="gramEnd"/>
    </w:p>
    <w:p w:rsidR="00B40638" w:rsidRDefault="00B177D8" w:rsidP="002F7BE4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B40638">
        <w:rPr>
          <w:lang w:val="sr-Cyrl-RS"/>
        </w:rPr>
        <w:t xml:space="preserve"> </w:t>
      </w:r>
      <w:r>
        <w:rPr>
          <w:lang w:val="sr-Cyrl-RS"/>
        </w:rPr>
        <w:t>toku</w:t>
      </w:r>
      <w:r w:rsidR="00B40638">
        <w:rPr>
          <w:lang w:val="sr-Cyrl-RS"/>
        </w:rPr>
        <w:t xml:space="preserve"> </w:t>
      </w:r>
      <w:r>
        <w:rPr>
          <w:lang w:val="sr-Cyrl-RS"/>
        </w:rPr>
        <w:t>rasprave</w:t>
      </w:r>
      <w:r w:rsidR="00B40638">
        <w:rPr>
          <w:lang w:val="sr-Cyrl-RS"/>
        </w:rPr>
        <w:t xml:space="preserve"> </w:t>
      </w:r>
      <w:r>
        <w:rPr>
          <w:lang w:val="sr-Cyrl-RS"/>
        </w:rPr>
        <w:t>po</w:t>
      </w:r>
      <w:r w:rsidR="00B40638">
        <w:rPr>
          <w:lang w:val="sr-Cyrl-RS"/>
        </w:rPr>
        <w:t xml:space="preserve"> </w:t>
      </w:r>
      <w:r>
        <w:rPr>
          <w:lang w:val="sr-Cyrl-RS"/>
        </w:rPr>
        <w:t>ovoj</w:t>
      </w:r>
      <w:r w:rsidR="00B40638">
        <w:rPr>
          <w:lang w:val="sr-Cyrl-RS"/>
        </w:rPr>
        <w:t xml:space="preserve"> </w:t>
      </w:r>
      <w:r>
        <w:rPr>
          <w:lang w:val="sr-Cyrl-RS"/>
        </w:rPr>
        <w:t>tački</w:t>
      </w:r>
      <w:r w:rsidR="00B40638">
        <w:rPr>
          <w:lang w:val="sr-Cyrl-RS"/>
        </w:rPr>
        <w:t xml:space="preserve"> </w:t>
      </w:r>
      <w:r>
        <w:rPr>
          <w:lang w:val="sr-Cyrl-RS"/>
        </w:rPr>
        <w:t>dnevnog</w:t>
      </w:r>
      <w:r w:rsidR="00B40638">
        <w:rPr>
          <w:lang w:val="sr-Cyrl-RS"/>
        </w:rPr>
        <w:t xml:space="preserve"> </w:t>
      </w:r>
      <w:r>
        <w:rPr>
          <w:lang w:val="sr-Cyrl-RS"/>
        </w:rPr>
        <w:t>reda</w:t>
      </w:r>
      <w:r w:rsidR="00F70E1C">
        <w:rPr>
          <w:lang w:val="sr-Cyrl-RS"/>
        </w:rPr>
        <w:t>,</w:t>
      </w:r>
      <w:r w:rsidR="00B40638">
        <w:rPr>
          <w:lang w:val="sr-Cyrl-RS"/>
        </w:rPr>
        <w:t xml:space="preserve"> </w:t>
      </w:r>
      <w:r>
        <w:rPr>
          <w:lang w:val="sr-Cyrl-RS"/>
        </w:rPr>
        <w:t>član</w:t>
      </w:r>
      <w:r w:rsidR="00B40638">
        <w:rPr>
          <w:lang w:val="sr-Cyrl-RS"/>
        </w:rPr>
        <w:t xml:space="preserve"> </w:t>
      </w:r>
      <w:r>
        <w:rPr>
          <w:lang w:val="sr-Cyrl-RS"/>
        </w:rPr>
        <w:t>Odbora</w:t>
      </w:r>
      <w:r w:rsidR="00B40638">
        <w:rPr>
          <w:lang w:val="sr-Cyrl-RS"/>
        </w:rPr>
        <w:t xml:space="preserve"> </w:t>
      </w:r>
      <w:r>
        <w:rPr>
          <w:lang w:val="sr-Cyrl-RS"/>
        </w:rPr>
        <w:t>Vojislav</w:t>
      </w:r>
      <w:r w:rsidR="00B40638">
        <w:rPr>
          <w:lang w:val="sr-Cyrl-RS"/>
        </w:rPr>
        <w:t xml:space="preserve"> </w:t>
      </w:r>
      <w:r>
        <w:rPr>
          <w:lang w:val="sr-Cyrl-RS"/>
        </w:rPr>
        <w:t>Vujić</w:t>
      </w:r>
      <w:r w:rsidR="00B40638">
        <w:rPr>
          <w:lang w:val="sr-Cyrl-RS"/>
        </w:rPr>
        <w:t xml:space="preserve"> </w:t>
      </w:r>
      <w:r>
        <w:rPr>
          <w:lang w:val="sr-Cyrl-RS"/>
        </w:rPr>
        <w:t>ukazao</w:t>
      </w:r>
      <w:r w:rsidR="00B40638">
        <w:rPr>
          <w:lang w:val="sr-Cyrl-RS"/>
        </w:rPr>
        <w:t xml:space="preserve"> </w:t>
      </w:r>
      <w:r>
        <w:rPr>
          <w:lang w:val="sr-Cyrl-RS"/>
        </w:rPr>
        <w:t>je</w:t>
      </w:r>
      <w:r w:rsidR="00B40638">
        <w:rPr>
          <w:lang w:val="sr-Cyrl-RS"/>
        </w:rPr>
        <w:t xml:space="preserve"> </w:t>
      </w:r>
      <w:r>
        <w:rPr>
          <w:lang w:val="sr-Cyrl-RS"/>
        </w:rPr>
        <w:t>na</w:t>
      </w:r>
      <w:r w:rsidR="00B40638">
        <w:rPr>
          <w:lang w:val="sr-Cyrl-RS"/>
        </w:rPr>
        <w:t xml:space="preserve"> </w:t>
      </w:r>
      <w:r>
        <w:rPr>
          <w:lang w:val="sr-Cyrl-RS"/>
        </w:rPr>
        <w:t>povredu</w:t>
      </w:r>
      <w:r w:rsidR="00B40638">
        <w:rPr>
          <w:lang w:val="sr-Cyrl-RS"/>
        </w:rPr>
        <w:t xml:space="preserve"> </w:t>
      </w:r>
      <w:r>
        <w:rPr>
          <w:lang w:val="sr-Cyrl-RS"/>
        </w:rPr>
        <w:t>člana</w:t>
      </w:r>
      <w:r w:rsidR="00B40638">
        <w:rPr>
          <w:lang w:val="sr-Cyrl-RS"/>
        </w:rPr>
        <w:t xml:space="preserve"> 106. </w:t>
      </w:r>
      <w:r>
        <w:rPr>
          <w:lang w:val="sr-Cyrl-RS"/>
        </w:rPr>
        <w:t>Poslovnika</w:t>
      </w:r>
      <w:r w:rsidR="002F7BE4">
        <w:rPr>
          <w:lang w:val="sr-Cyrl-RS"/>
        </w:rPr>
        <w:t xml:space="preserve"> </w:t>
      </w:r>
      <w:r>
        <w:rPr>
          <w:lang w:val="sr-Cyrl-RS"/>
        </w:rPr>
        <w:t>i</w:t>
      </w:r>
      <w:r w:rsidR="002F7BE4">
        <w:rPr>
          <w:lang w:val="sr-Cyrl-RS"/>
        </w:rPr>
        <w:t xml:space="preserve"> </w:t>
      </w:r>
      <w:r>
        <w:rPr>
          <w:lang w:val="sr-Cyrl-RS"/>
        </w:rPr>
        <w:t>tražio</w:t>
      </w:r>
      <w:r w:rsidR="002F7BE4">
        <w:rPr>
          <w:lang w:val="sr-Cyrl-RS"/>
        </w:rPr>
        <w:t xml:space="preserve"> </w:t>
      </w:r>
      <w:r>
        <w:rPr>
          <w:lang w:val="sr-Cyrl-RS"/>
        </w:rPr>
        <w:t>da</w:t>
      </w:r>
      <w:r w:rsidR="002F7BE4">
        <w:rPr>
          <w:lang w:val="sr-Cyrl-RS"/>
        </w:rPr>
        <w:t xml:space="preserve"> </w:t>
      </w:r>
      <w:r>
        <w:rPr>
          <w:lang w:val="sr-Cyrl-RS"/>
        </w:rPr>
        <w:t>se</w:t>
      </w:r>
      <w:r w:rsidR="002F7BE4">
        <w:rPr>
          <w:lang w:val="sr-Cyrl-RS"/>
        </w:rPr>
        <w:t xml:space="preserve"> </w:t>
      </w:r>
      <w:r>
        <w:rPr>
          <w:lang w:val="sr-Cyrl-RS"/>
        </w:rPr>
        <w:t>Odbor</w:t>
      </w:r>
      <w:r w:rsidR="002F7BE4">
        <w:rPr>
          <w:lang w:val="sr-Cyrl-RS"/>
        </w:rPr>
        <w:t xml:space="preserve"> </w:t>
      </w:r>
      <w:r>
        <w:rPr>
          <w:lang w:val="sr-Cyrl-RS"/>
        </w:rPr>
        <w:t>o</w:t>
      </w:r>
      <w:r w:rsidR="002F7BE4">
        <w:rPr>
          <w:lang w:val="sr-Cyrl-RS"/>
        </w:rPr>
        <w:t xml:space="preserve"> </w:t>
      </w:r>
      <w:r>
        <w:rPr>
          <w:lang w:val="sr-Cyrl-RS"/>
        </w:rPr>
        <w:t>istoj</w:t>
      </w:r>
      <w:r w:rsidR="002F7BE4">
        <w:rPr>
          <w:lang w:val="sr-Cyrl-RS"/>
        </w:rPr>
        <w:t xml:space="preserve"> </w:t>
      </w:r>
      <w:r>
        <w:rPr>
          <w:lang w:val="sr-Cyrl-RS"/>
        </w:rPr>
        <w:t>izjasni</w:t>
      </w:r>
      <w:r w:rsidR="00B40638">
        <w:rPr>
          <w:lang w:val="sr-Cyrl-RS"/>
        </w:rPr>
        <w:t xml:space="preserve">. </w:t>
      </w:r>
    </w:p>
    <w:p w:rsidR="002F7BE4" w:rsidRDefault="00B177D8" w:rsidP="006322A6">
      <w:pPr>
        <w:spacing w:after="120"/>
        <w:ind w:firstLine="720"/>
        <w:jc w:val="both"/>
        <w:rPr>
          <w:lang w:val="sr-Cyrl-RS"/>
        </w:rPr>
      </w:pPr>
      <w:r>
        <w:rPr>
          <w:color w:val="000000" w:themeColor="text1"/>
          <w:lang w:val="sr-Cyrl-RS"/>
        </w:rPr>
        <w:t>Na</w:t>
      </w:r>
      <w:r w:rsid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</w:t>
      </w:r>
      <w:r w:rsid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predsednika</w:t>
      </w:r>
      <w:r w:rsidR="002F7BE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većinom</w:t>
      </w:r>
      <w:r w:rsid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2F7BE4">
        <w:rPr>
          <w:color w:val="000000" w:themeColor="text1"/>
          <w:lang w:val="sr-Cyrl-RS"/>
        </w:rPr>
        <w:t xml:space="preserve"> (13 </w:t>
      </w:r>
      <w:r>
        <w:rPr>
          <w:color w:val="000000" w:themeColor="text1"/>
          <w:lang w:val="sr-Cyrl-RS"/>
        </w:rPr>
        <w:t>glasova</w:t>
      </w:r>
      <w:r w:rsid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2F7BE4">
        <w:rPr>
          <w:color w:val="000000" w:themeColor="text1"/>
          <w:lang w:val="sr-Cyrl-RS"/>
        </w:rPr>
        <w:t xml:space="preserve">, 2 </w:t>
      </w:r>
      <w:r>
        <w:rPr>
          <w:color w:val="000000" w:themeColor="text1"/>
          <w:lang w:val="sr-Cyrl-RS"/>
        </w:rPr>
        <w:t>nije</w:t>
      </w:r>
      <w:r w:rsid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glasalo</w:t>
      </w:r>
      <w:r w:rsidR="002F7BE4">
        <w:rPr>
          <w:color w:val="000000" w:themeColor="text1"/>
          <w:lang w:val="sr-Cyrl-RS"/>
        </w:rPr>
        <w:t>)</w:t>
      </w:r>
      <w:r w:rsidR="002F7BE4" w:rsidRP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doneo</w:t>
      </w:r>
      <w:r w:rsidR="002F7BE4" w:rsidRP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Odluku</w:t>
      </w:r>
      <w:r w:rsidR="002F7BE4" w:rsidRP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2F7BE4" w:rsidRP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davanju</w:t>
      </w:r>
      <w:r w:rsidR="002F7BE4" w:rsidRP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saglasnosti</w:t>
      </w:r>
      <w:r w:rsidR="002F7BE4" w:rsidRP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Vladi</w:t>
      </w:r>
      <w:r w:rsidR="002F7BE4" w:rsidRP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Republike</w:t>
      </w:r>
      <w:r w:rsidR="002F7BE4" w:rsidRP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Srbije</w:t>
      </w:r>
      <w:r w:rsidR="002F7BE4" w:rsidRP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2F7BE4" w:rsidRP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prihvati</w:t>
      </w:r>
      <w:r w:rsidR="002F7BE4" w:rsidRP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2F7BE4" w:rsidRP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2F7BE4" w:rsidRP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Sporazum</w:t>
      </w:r>
      <w:r w:rsidR="002F7BE4" w:rsidRPr="002F7BE4">
        <w:rPr>
          <w:color w:val="000000" w:themeColor="text1"/>
          <w:lang w:val="sr-Cyrl-R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Evropske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unije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učešću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2F7BE4" w:rsidRPr="002F7BE4">
        <w:rPr>
          <w:color w:val="000000"/>
          <w:lang w:val="sr-Cyrl-CS" w:eastAsia="sr-Cyrl-CS"/>
        </w:rPr>
        <w:t xml:space="preserve"> „</w:t>
      </w:r>
      <w:r>
        <w:rPr>
          <w:color w:val="000000"/>
          <w:lang w:val="sr-Cyrl-CS" w:eastAsia="sr-Cyrl-CS"/>
        </w:rPr>
        <w:t>Fiskalisu</w:t>
      </w:r>
      <w:r w:rsidR="002F7BE4" w:rsidRPr="002F7BE4">
        <w:rPr>
          <w:color w:val="000000"/>
          <w:lang w:val="sr-Cyrl-CS" w:eastAsia="sr-Cyrl-CS"/>
        </w:rPr>
        <w:t xml:space="preserve">“, </w:t>
      </w:r>
      <w:r>
        <w:rPr>
          <w:color w:val="000000"/>
          <w:lang w:val="sr-Cyrl-CS" w:eastAsia="sr-Cyrl-CS"/>
        </w:rPr>
        <w:t>programu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Unije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saradnju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oblasti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oporezivanja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tekst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Evropske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unije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učešću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2F7BE4" w:rsidRPr="002F7BE4">
        <w:rPr>
          <w:color w:val="000000"/>
          <w:lang w:val="sr-Cyrl-CS" w:eastAsia="sr-Cyrl-CS"/>
        </w:rPr>
        <w:t xml:space="preserve"> „</w:t>
      </w:r>
      <w:r>
        <w:rPr>
          <w:color w:val="000000"/>
          <w:lang w:val="sr-Cyrl-CS" w:eastAsia="sr-Cyrl-CS"/>
        </w:rPr>
        <w:t>Fiskalisu</w:t>
      </w:r>
      <w:r w:rsidR="002F7BE4" w:rsidRPr="002F7BE4">
        <w:rPr>
          <w:color w:val="000000"/>
          <w:lang w:val="sr-Cyrl-CS" w:eastAsia="sr-Cyrl-CS"/>
        </w:rPr>
        <w:t xml:space="preserve">“, </w:t>
      </w:r>
      <w:r>
        <w:rPr>
          <w:color w:val="000000"/>
          <w:lang w:val="sr-Cyrl-CS" w:eastAsia="sr-Cyrl-CS"/>
        </w:rPr>
        <w:t>programu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Unije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saradnju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oblasti</w:t>
      </w:r>
      <w:r w:rsidR="002F7BE4" w:rsidRPr="002F7BE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oporezivanja</w:t>
      </w:r>
      <w:r w:rsidR="002F7BE4" w:rsidRPr="002F7BE4">
        <w:rPr>
          <w:color w:val="000000"/>
          <w:lang w:val="sr-Cyrl-CS" w:eastAsia="sr-Cyrl-CS"/>
        </w:rPr>
        <w:t>,</w:t>
      </w:r>
      <w:r w:rsidR="002F7BE4" w:rsidRP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privremeno</w:t>
      </w:r>
      <w:r w:rsidR="002F7BE4" w:rsidRP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primenjuje</w:t>
      </w:r>
      <w:r w:rsid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</w:t>
      </w:r>
      <w:r w:rsid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njegovog</w:t>
      </w:r>
      <w:r w:rsid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stupanja</w:t>
      </w:r>
      <w:r w:rsid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2F7B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snagu</w:t>
      </w:r>
      <w:r w:rsidR="002F7BE4" w:rsidRPr="002F7BE4">
        <w:rPr>
          <w:lang w:val="sr-Cyrl-RS"/>
        </w:rPr>
        <w:t>.</w:t>
      </w:r>
    </w:p>
    <w:p w:rsidR="006619A3" w:rsidRPr="00842639" w:rsidRDefault="00B177D8" w:rsidP="006322A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F7BE4">
        <w:rPr>
          <w:lang w:val="sr-Cyrl-RS"/>
        </w:rPr>
        <w:t xml:space="preserve"> </w:t>
      </w:r>
      <w:r>
        <w:rPr>
          <w:lang w:val="sr-Cyrl-RS"/>
        </w:rPr>
        <w:t>je</w:t>
      </w:r>
      <w:r w:rsidR="002F7BE4">
        <w:rPr>
          <w:lang w:val="sr-Cyrl-RS"/>
        </w:rPr>
        <w:t xml:space="preserve"> </w:t>
      </w:r>
      <w:r>
        <w:rPr>
          <w:lang w:val="sr-Cyrl-RS"/>
        </w:rPr>
        <w:t>većinom</w:t>
      </w:r>
      <w:r w:rsidR="002F7BE4">
        <w:rPr>
          <w:lang w:val="sr-Cyrl-RS"/>
        </w:rPr>
        <w:t xml:space="preserve"> </w:t>
      </w:r>
      <w:r>
        <w:rPr>
          <w:lang w:val="sr-Cyrl-RS"/>
        </w:rPr>
        <w:t>glasova</w:t>
      </w:r>
      <w:r w:rsidR="002F7BE4">
        <w:rPr>
          <w:lang w:val="sr-Cyrl-RS"/>
        </w:rPr>
        <w:t xml:space="preserve"> (1 </w:t>
      </w:r>
      <w:r>
        <w:rPr>
          <w:lang w:val="sr-Cyrl-RS"/>
        </w:rPr>
        <w:t>glas</w:t>
      </w:r>
      <w:r w:rsidR="002F7BE4">
        <w:rPr>
          <w:lang w:val="sr-Cyrl-RS"/>
        </w:rPr>
        <w:t xml:space="preserve"> </w:t>
      </w:r>
      <w:r>
        <w:rPr>
          <w:lang w:val="sr-Cyrl-RS"/>
        </w:rPr>
        <w:t>za</w:t>
      </w:r>
      <w:r w:rsidR="002F7BE4">
        <w:rPr>
          <w:lang w:val="sr-Cyrl-RS"/>
        </w:rPr>
        <w:t xml:space="preserve">, 3 </w:t>
      </w:r>
      <w:r>
        <w:rPr>
          <w:lang w:val="sr-Cyrl-RS"/>
        </w:rPr>
        <w:t>glasa</w:t>
      </w:r>
      <w:r w:rsidR="002F7BE4">
        <w:rPr>
          <w:lang w:val="sr-Cyrl-RS"/>
        </w:rPr>
        <w:t xml:space="preserve"> </w:t>
      </w:r>
      <w:r>
        <w:rPr>
          <w:lang w:val="sr-Cyrl-RS"/>
        </w:rPr>
        <w:t>protiv</w:t>
      </w:r>
      <w:r w:rsidR="002F7BE4">
        <w:rPr>
          <w:lang w:val="sr-Cyrl-RS"/>
        </w:rPr>
        <w:t xml:space="preserve">, 11 </w:t>
      </w:r>
      <w:r>
        <w:rPr>
          <w:lang w:val="sr-Cyrl-RS"/>
        </w:rPr>
        <w:t>nije</w:t>
      </w:r>
      <w:r w:rsidR="002F7BE4">
        <w:rPr>
          <w:lang w:val="sr-Cyrl-RS"/>
        </w:rPr>
        <w:t xml:space="preserve"> </w:t>
      </w:r>
      <w:r>
        <w:rPr>
          <w:lang w:val="sr-Cyrl-RS"/>
        </w:rPr>
        <w:t>glasalo</w:t>
      </w:r>
      <w:r w:rsidR="002F7BE4">
        <w:rPr>
          <w:lang w:val="sr-Cyrl-RS"/>
        </w:rPr>
        <w:t xml:space="preserve">) </w:t>
      </w:r>
      <w:r>
        <w:rPr>
          <w:lang w:val="sr-Cyrl-RS"/>
        </w:rPr>
        <w:t>odlučio</w:t>
      </w:r>
      <w:r w:rsidR="002F7BE4">
        <w:rPr>
          <w:lang w:val="sr-Cyrl-RS"/>
        </w:rPr>
        <w:t xml:space="preserve"> </w:t>
      </w:r>
      <w:r>
        <w:rPr>
          <w:lang w:val="sr-Cyrl-RS"/>
        </w:rPr>
        <w:t>da</w:t>
      </w:r>
      <w:r w:rsidR="002F7BE4">
        <w:rPr>
          <w:lang w:val="sr-Cyrl-RS"/>
        </w:rPr>
        <w:t xml:space="preserve"> </w:t>
      </w:r>
      <w:r>
        <w:rPr>
          <w:lang w:val="sr-Cyrl-RS"/>
        </w:rPr>
        <w:t>tokom</w:t>
      </w:r>
      <w:r w:rsidR="002F7BE4">
        <w:rPr>
          <w:lang w:val="sr-Cyrl-RS"/>
        </w:rPr>
        <w:t xml:space="preserve"> </w:t>
      </w:r>
      <w:r>
        <w:rPr>
          <w:lang w:val="sr-Cyrl-RS"/>
        </w:rPr>
        <w:t>rasprave</w:t>
      </w:r>
      <w:r w:rsidR="002F7BE4">
        <w:rPr>
          <w:lang w:val="sr-Cyrl-RS"/>
        </w:rPr>
        <w:t xml:space="preserve"> </w:t>
      </w:r>
      <w:r>
        <w:rPr>
          <w:lang w:val="sr-Cyrl-RS"/>
        </w:rPr>
        <w:t>na</w:t>
      </w:r>
      <w:r w:rsidR="009120D5">
        <w:rPr>
          <w:lang w:val="sr-Cyrl-RS"/>
        </w:rPr>
        <w:t xml:space="preserve"> </w:t>
      </w:r>
      <w:r>
        <w:rPr>
          <w:lang w:val="sr-Cyrl-RS"/>
        </w:rPr>
        <w:t>ovoj</w:t>
      </w:r>
      <w:r w:rsidR="009120D5">
        <w:rPr>
          <w:lang w:val="sr-Cyrl-RS"/>
        </w:rPr>
        <w:t xml:space="preserve"> </w:t>
      </w:r>
      <w:r>
        <w:rPr>
          <w:lang w:val="sr-Cyrl-RS"/>
        </w:rPr>
        <w:t>sednici</w:t>
      </w:r>
      <w:r w:rsidR="002F7BE4">
        <w:rPr>
          <w:lang w:val="sr-Cyrl-RS"/>
        </w:rPr>
        <w:t xml:space="preserve"> </w:t>
      </w:r>
      <w:r>
        <w:rPr>
          <w:lang w:val="sr-Cyrl-RS"/>
        </w:rPr>
        <w:t>nije</w:t>
      </w:r>
      <w:r w:rsidR="002F7BE4">
        <w:rPr>
          <w:lang w:val="sr-Cyrl-RS"/>
        </w:rPr>
        <w:t xml:space="preserve"> </w:t>
      </w:r>
      <w:r>
        <w:rPr>
          <w:lang w:val="sr-Cyrl-RS"/>
        </w:rPr>
        <w:t>povređena</w:t>
      </w:r>
      <w:r w:rsidR="002F7BE4">
        <w:rPr>
          <w:lang w:val="sr-Cyrl-RS"/>
        </w:rPr>
        <w:t xml:space="preserve"> </w:t>
      </w:r>
      <w:r>
        <w:rPr>
          <w:lang w:val="sr-Cyrl-RS"/>
        </w:rPr>
        <w:t>odredba</w:t>
      </w:r>
      <w:r w:rsidR="002F7BE4">
        <w:rPr>
          <w:lang w:val="sr-Cyrl-RS"/>
        </w:rPr>
        <w:t xml:space="preserve"> </w:t>
      </w:r>
      <w:r>
        <w:rPr>
          <w:lang w:val="sr-Cyrl-RS"/>
        </w:rPr>
        <w:t>člana</w:t>
      </w:r>
      <w:r w:rsidR="002F7BE4">
        <w:rPr>
          <w:lang w:val="sr-Cyrl-RS"/>
        </w:rPr>
        <w:t xml:space="preserve"> 106. </w:t>
      </w:r>
      <w:r>
        <w:rPr>
          <w:lang w:val="sr-Cyrl-RS"/>
        </w:rPr>
        <w:t>Poslovnika</w:t>
      </w:r>
      <w:r w:rsidR="002F7BE4">
        <w:rPr>
          <w:lang w:val="sr-Cyrl-RS"/>
        </w:rPr>
        <w:t>.</w:t>
      </w:r>
      <w:r w:rsidR="001F1261" w:rsidRPr="00842639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DB5F45" w:rsidRPr="00842639">
        <w:rPr>
          <w:lang w:val="sr-Cyrl-RS"/>
        </w:rPr>
        <w:t xml:space="preserve">                               </w:t>
      </w:r>
    </w:p>
    <w:p w:rsidR="006619A3" w:rsidRPr="00842639" w:rsidRDefault="00B177D8" w:rsidP="00DB5F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619A3" w:rsidRPr="00842639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619A3" w:rsidRPr="00842639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6619A3" w:rsidRPr="00842639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6619A3" w:rsidRPr="00842639">
        <w:rPr>
          <w:rFonts w:eastAsiaTheme="minorEastAsia"/>
          <w:color w:val="000000"/>
          <w:lang w:val="sr-Cyrl-CS" w:eastAsia="sr-Cyrl-CS"/>
        </w:rPr>
        <w:t xml:space="preserve"> </w:t>
      </w:r>
      <w:r w:rsidR="00842639">
        <w:rPr>
          <w:rFonts w:eastAsiaTheme="minorEastAsia"/>
          <w:color w:val="000000"/>
          <w:lang w:val="sr-Cyrl-RS" w:eastAsia="sr-Cyrl-CS"/>
        </w:rPr>
        <w:t>11</w:t>
      </w:r>
      <w:r w:rsidR="006619A3" w:rsidRPr="00842639">
        <w:rPr>
          <w:rFonts w:eastAsiaTheme="minorEastAsia"/>
          <w:color w:val="000000"/>
          <w:lang w:eastAsia="sr-Cyrl-CS"/>
        </w:rPr>
        <w:t>,</w:t>
      </w:r>
      <w:r w:rsidR="00842639">
        <w:rPr>
          <w:rFonts w:eastAsiaTheme="minorEastAsia"/>
          <w:color w:val="000000"/>
          <w:lang w:val="sr-Cyrl-RS" w:eastAsia="sr-Cyrl-CS"/>
        </w:rPr>
        <w:t>5</w:t>
      </w:r>
      <w:r w:rsidR="00DB5F45" w:rsidRPr="00842639">
        <w:rPr>
          <w:rFonts w:eastAsiaTheme="minorEastAsia"/>
          <w:color w:val="000000"/>
          <w:lang w:val="sr-Cyrl-RS" w:eastAsia="sr-Cyrl-CS"/>
        </w:rPr>
        <w:t>5</w:t>
      </w:r>
      <w:r w:rsidR="006619A3" w:rsidRPr="00842639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6619A3" w:rsidRPr="00842639">
        <w:rPr>
          <w:rFonts w:eastAsiaTheme="minorEastAsia"/>
          <w:color w:val="000000"/>
          <w:lang w:val="sr-Cyrl-CS" w:eastAsia="sr-Cyrl-CS"/>
        </w:rPr>
        <w:t>.</w:t>
      </w:r>
    </w:p>
    <w:p w:rsidR="006619A3" w:rsidRPr="00842639" w:rsidRDefault="00B177D8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lastRenderedPageBreak/>
        <w:t>Sednica</w:t>
      </w:r>
      <w:r w:rsidR="006619A3" w:rsidRPr="00842639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619A3" w:rsidRPr="00842639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6619A3" w:rsidRPr="00842639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6619A3" w:rsidRPr="00842639">
        <w:rPr>
          <w:rFonts w:eastAsiaTheme="minorEastAsia"/>
          <w:color w:val="000000"/>
          <w:lang w:val="sr-Cyrl-CS" w:eastAsia="sr-Cyrl-CS"/>
        </w:rPr>
        <w:t>.</w:t>
      </w:r>
    </w:p>
    <w:p w:rsidR="006619A3" w:rsidRPr="00842639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 w:eastAsia="sr-Cyrl-CS"/>
        </w:rPr>
      </w:pPr>
    </w:p>
    <w:p w:rsidR="00DB5F45" w:rsidRDefault="00DB5F45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322A6" w:rsidRPr="00842639" w:rsidRDefault="006322A6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842639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842639">
        <w:tab/>
      </w:r>
    </w:p>
    <w:p w:rsidR="006619A3" w:rsidRPr="00842639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842639">
        <w:rPr>
          <w:rFonts w:eastAsiaTheme="minorEastAsia"/>
          <w:color w:val="000000"/>
          <w:lang w:val="sr-Cyrl-CS" w:eastAsia="sr-Cyrl-CS"/>
        </w:rPr>
        <w:t xml:space="preserve">       </w:t>
      </w:r>
      <w:r w:rsidR="00B177D8">
        <w:rPr>
          <w:rFonts w:eastAsiaTheme="minorEastAsia"/>
          <w:color w:val="000000"/>
          <w:lang w:val="sr-Cyrl-CS" w:eastAsia="sr-Cyrl-CS"/>
        </w:rPr>
        <w:t>SEKRETAR</w:t>
      </w:r>
      <w:r w:rsidRPr="00842639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Pr="00842639">
        <w:rPr>
          <w:rFonts w:eastAsiaTheme="minorEastAsia"/>
          <w:color w:val="000000"/>
          <w:lang w:eastAsia="sr-Cyrl-CS"/>
        </w:rPr>
        <w:t xml:space="preserve">       </w:t>
      </w:r>
      <w:r w:rsidRPr="00842639">
        <w:rPr>
          <w:rFonts w:eastAsiaTheme="minorEastAsia"/>
          <w:color w:val="000000"/>
          <w:lang w:val="sr-Cyrl-CS" w:eastAsia="sr-Cyrl-CS"/>
        </w:rPr>
        <w:t xml:space="preserve">                         </w:t>
      </w:r>
      <w:r w:rsidR="00DB5F45" w:rsidRPr="00842639">
        <w:rPr>
          <w:rFonts w:eastAsiaTheme="minorEastAsia"/>
          <w:color w:val="000000"/>
          <w:lang w:val="sr-Cyrl-CS" w:eastAsia="sr-Cyrl-CS"/>
        </w:rPr>
        <w:tab/>
      </w:r>
      <w:r w:rsidR="00842639">
        <w:rPr>
          <w:rFonts w:eastAsiaTheme="minorEastAsia"/>
          <w:color w:val="000000"/>
          <w:lang w:val="sr-Cyrl-CS" w:eastAsia="sr-Cyrl-CS"/>
        </w:rPr>
        <w:t xml:space="preserve">    </w:t>
      </w:r>
      <w:r w:rsidR="00B177D8">
        <w:rPr>
          <w:rFonts w:eastAsiaTheme="minorEastAsia"/>
          <w:color w:val="000000"/>
          <w:lang w:val="sr-Cyrl-CS" w:eastAsia="sr-Cyrl-CS"/>
        </w:rPr>
        <w:t>PREDSEDNIK</w:t>
      </w:r>
      <w:r w:rsidRPr="00842639">
        <w:rPr>
          <w:rFonts w:eastAsiaTheme="minorEastAsia"/>
          <w:color w:val="000000"/>
          <w:lang w:val="sr-Cyrl-CS" w:eastAsia="sr-Cyrl-CS"/>
        </w:rPr>
        <w:t xml:space="preserve"> </w:t>
      </w:r>
    </w:p>
    <w:p w:rsidR="006619A3" w:rsidRPr="00842639" w:rsidRDefault="00042957" w:rsidP="00042957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842639">
        <w:rPr>
          <w:rFonts w:eastAsiaTheme="minorEastAsia"/>
          <w:color w:val="000000"/>
          <w:lang w:val="sr-Cyrl-CS" w:eastAsia="sr-Cyrl-CS"/>
        </w:rPr>
        <w:tab/>
      </w:r>
    </w:p>
    <w:p w:rsidR="006619A3" w:rsidRPr="00842639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842639">
        <w:rPr>
          <w:rFonts w:eastAsiaTheme="minorEastAsia"/>
          <w:color w:val="000000"/>
          <w:lang w:eastAsia="sr-Cyrl-CS"/>
        </w:rPr>
        <w:t xml:space="preserve"> </w:t>
      </w:r>
      <w:r w:rsidR="00B177D8">
        <w:rPr>
          <w:rFonts w:eastAsiaTheme="minorEastAsia"/>
          <w:color w:val="000000"/>
          <w:lang w:val="sr-Cyrl-CS" w:eastAsia="sr-Cyrl-CS"/>
        </w:rPr>
        <w:t>Tijana</w:t>
      </w:r>
      <w:r w:rsidR="00042957" w:rsidRPr="00842639">
        <w:rPr>
          <w:rFonts w:eastAsiaTheme="minorEastAsia"/>
          <w:color w:val="000000"/>
          <w:lang w:val="sr-Cyrl-CS" w:eastAsia="sr-Cyrl-CS"/>
        </w:rPr>
        <w:t xml:space="preserve"> </w:t>
      </w:r>
      <w:r w:rsidR="00B177D8">
        <w:rPr>
          <w:rFonts w:eastAsiaTheme="minorEastAsia"/>
          <w:color w:val="000000"/>
          <w:lang w:val="sr-Cyrl-CS" w:eastAsia="sr-Cyrl-CS"/>
        </w:rPr>
        <w:t>Ignjatović</w:t>
      </w:r>
      <w:r w:rsidR="00042957" w:rsidRPr="00842639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</w:t>
      </w:r>
      <w:r w:rsidR="007447B2" w:rsidRPr="00842639">
        <w:rPr>
          <w:rFonts w:eastAsiaTheme="minorEastAsia"/>
          <w:color w:val="000000"/>
          <w:lang w:val="sr-Cyrl-CS" w:eastAsia="sr-Cyrl-CS"/>
        </w:rPr>
        <w:t xml:space="preserve">    </w:t>
      </w:r>
      <w:r w:rsidR="00DB5F45" w:rsidRPr="00842639">
        <w:rPr>
          <w:rFonts w:eastAsiaTheme="minorEastAsia"/>
          <w:color w:val="000000"/>
          <w:lang w:val="sr-Cyrl-CS" w:eastAsia="sr-Cyrl-CS"/>
        </w:rPr>
        <w:t xml:space="preserve">        </w:t>
      </w:r>
      <w:r w:rsidR="00B177D8">
        <w:rPr>
          <w:rFonts w:eastAsiaTheme="minorEastAsia"/>
          <w:color w:val="000000"/>
          <w:lang w:val="sr-Cyrl-CS" w:eastAsia="sr-Cyrl-CS"/>
        </w:rPr>
        <w:t>Veroljub</w:t>
      </w:r>
      <w:r w:rsidR="007447B2" w:rsidRPr="00842639">
        <w:rPr>
          <w:rFonts w:eastAsiaTheme="minorEastAsia"/>
          <w:color w:val="000000"/>
          <w:lang w:val="sr-Cyrl-CS" w:eastAsia="sr-Cyrl-CS"/>
        </w:rPr>
        <w:t xml:space="preserve"> </w:t>
      </w:r>
      <w:r w:rsidR="00B177D8">
        <w:rPr>
          <w:rFonts w:eastAsiaTheme="minorEastAsia"/>
          <w:color w:val="000000"/>
          <w:lang w:val="sr-Cyrl-CS" w:eastAsia="sr-Cyrl-CS"/>
        </w:rPr>
        <w:t>Arsić</w:t>
      </w:r>
    </w:p>
    <w:p w:rsidR="006619A3" w:rsidRPr="00842639" w:rsidRDefault="006619A3" w:rsidP="006619A3">
      <w:pPr>
        <w:ind w:left="720"/>
        <w:jc w:val="both"/>
        <w:rPr>
          <w:lang w:val="sr-Cyrl-RS"/>
        </w:rPr>
      </w:pPr>
    </w:p>
    <w:p w:rsidR="00F63741" w:rsidRPr="00842639" w:rsidRDefault="00F63741"/>
    <w:sectPr w:rsidR="00F63741" w:rsidRPr="00842639" w:rsidSect="00F140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C8" w:rsidRDefault="00336BC8">
      <w:r>
        <w:separator/>
      </w:r>
    </w:p>
  </w:endnote>
  <w:endnote w:type="continuationSeparator" w:id="0">
    <w:p w:rsidR="00336BC8" w:rsidRDefault="0033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D8" w:rsidRDefault="00B17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1B4" w:rsidRDefault="006731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7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31B4" w:rsidRDefault="006731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D8" w:rsidRDefault="00B177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C8" w:rsidRDefault="00336BC8">
      <w:r>
        <w:separator/>
      </w:r>
    </w:p>
  </w:footnote>
  <w:footnote w:type="continuationSeparator" w:id="0">
    <w:p w:rsidR="00336BC8" w:rsidRDefault="00336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D8" w:rsidRDefault="00B17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D8" w:rsidRDefault="00B177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D8" w:rsidRDefault="00B17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A68"/>
    <w:multiLevelType w:val="hybridMultilevel"/>
    <w:tmpl w:val="7034FE5C"/>
    <w:lvl w:ilvl="0" w:tplc="9CB8E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8D2234"/>
    <w:multiLevelType w:val="hybridMultilevel"/>
    <w:tmpl w:val="3DF44DEE"/>
    <w:lvl w:ilvl="0" w:tplc="942CC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A12304"/>
    <w:multiLevelType w:val="hybridMultilevel"/>
    <w:tmpl w:val="1FB49D8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B3DDE"/>
    <w:multiLevelType w:val="hybridMultilevel"/>
    <w:tmpl w:val="0C42AE14"/>
    <w:lvl w:ilvl="0" w:tplc="13E0CC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B3815"/>
    <w:multiLevelType w:val="hybridMultilevel"/>
    <w:tmpl w:val="706A1CFC"/>
    <w:lvl w:ilvl="0" w:tplc="18BAF4D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7D103D"/>
    <w:multiLevelType w:val="hybridMultilevel"/>
    <w:tmpl w:val="A15CEF4E"/>
    <w:lvl w:ilvl="0" w:tplc="31AC1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A3"/>
    <w:rsid w:val="00042957"/>
    <w:rsid w:val="000478D0"/>
    <w:rsid w:val="0007554B"/>
    <w:rsid w:val="000F3A2A"/>
    <w:rsid w:val="001272B1"/>
    <w:rsid w:val="00134C11"/>
    <w:rsid w:val="00135071"/>
    <w:rsid w:val="00150FE2"/>
    <w:rsid w:val="00152058"/>
    <w:rsid w:val="001F1261"/>
    <w:rsid w:val="002066FF"/>
    <w:rsid w:val="002D2DA1"/>
    <w:rsid w:val="002D6533"/>
    <w:rsid w:val="002F7BE4"/>
    <w:rsid w:val="00303185"/>
    <w:rsid w:val="00314646"/>
    <w:rsid w:val="00331DA7"/>
    <w:rsid w:val="00336BC8"/>
    <w:rsid w:val="003C736A"/>
    <w:rsid w:val="003D7A9A"/>
    <w:rsid w:val="004643D6"/>
    <w:rsid w:val="004E1C72"/>
    <w:rsid w:val="00514D57"/>
    <w:rsid w:val="00562640"/>
    <w:rsid w:val="00586703"/>
    <w:rsid w:val="00587415"/>
    <w:rsid w:val="00587C53"/>
    <w:rsid w:val="005A01DA"/>
    <w:rsid w:val="005C0C37"/>
    <w:rsid w:val="005C20C2"/>
    <w:rsid w:val="005C3823"/>
    <w:rsid w:val="005E29BB"/>
    <w:rsid w:val="005F698B"/>
    <w:rsid w:val="006322A6"/>
    <w:rsid w:val="006619A3"/>
    <w:rsid w:val="006731B4"/>
    <w:rsid w:val="00682295"/>
    <w:rsid w:val="0071550A"/>
    <w:rsid w:val="00727A24"/>
    <w:rsid w:val="00730AF9"/>
    <w:rsid w:val="007447B2"/>
    <w:rsid w:val="007577F1"/>
    <w:rsid w:val="0076707F"/>
    <w:rsid w:val="0079301C"/>
    <w:rsid w:val="007F6F81"/>
    <w:rsid w:val="00842639"/>
    <w:rsid w:val="008671FC"/>
    <w:rsid w:val="008730AD"/>
    <w:rsid w:val="009000C5"/>
    <w:rsid w:val="009120D5"/>
    <w:rsid w:val="009131DE"/>
    <w:rsid w:val="00961DB1"/>
    <w:rsid w:val="00983931"/>
    <w:rsid w:val="00994FB6"/>
    <w:rsid w:val="009B7A11"/>
    <w:rsid w:val="009F2052"/>
    <w:rsid w:val="00A37CC2"/>
    <w:rsid w:val="00A56E40"/>
    <w:rsid w:val="00A67826"/>
    <w:rsid w:val="00AE31E3"/>
    <w:rsid w:val="00B145D4"/>
    <w:rsid w:val="00B177D8"/>
    <w:rsid w:val="00B327B0"/>
    <w:rsid w:val="00B40638"/>
    <w:rsid w:val="00BD63CD"/>
    <w:rsid w:val="00C10239"/>
    <w:rsid w:val="00CA3DB4"/>
    <w:rsid w:val="00CB0C5F"/>
    <w:rsid w:val="00CC7130"/>
    <w:rsid w:val="00D04D6E"/>
    <w:rsid w:val="00D36040"/>
    <w:rsid w:val="00D44039"/>
    <w:rsid w:val="00D52AB6"/>
    <w:rsid w:val="00DB5F45"/>
    <w:rsid w:val="00DE388A"/>
    <w:rsid w:val="00E0045F"/>
    <w:rsid w:val="00E654E2"/>
    <w:rsid w:val="00E900D7"/>
    <w:rsid w:val="00ED00D8"/>
    <w:rsid w:val="00F133B3"/>
    <w:rsid w:val="00F1400F"/>
    <w:rsid w:val="00F63741"/>
    <w:rsid w:val="00F64A97"/>
    <w:rsid w:val="00F66215"/>
    <w:rsid w:val="00F70E1C"/>
    <w:rsid w:val="00FA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customStyle="1" w:styleId="FontStyle150">
    <w:name w:val="Font Style150"/>
    <w:basedOn w:val="DefaultParagraphFont"/>
    <w:uiPriority w:val="99"/>
    <w:rsid w:val="0058741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5E29BB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7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7D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customStyle="1" w:styleId="FontStyle150">
    <w:name w:val="Font Style150"/>
    <w:basedOn w:val="DefaultParagraphFont"/>
    <w:uiPriority w:val="99"/>
    <w:rsid w:val="0058741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5E29BB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7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7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2023-11-20T07:14:00Z</dcterms:created>
  <dcterms:modified xsi:type="dcterms:W3CDTF">2023-11-20T07:14:00Z</dcterms:modified>
</cp:coreProperties>
</file>